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5E" w:rsidRPr="002D58A4" w:rsidRDefault="006004DF" w:rsidP="006004DF">
      <w:pPr>
        <w:jc w:val="center"/>
        <w:rPr>
          <w:rFonts w:ascii="Arial" w:hAnsi="Arial" w:cs="Arial"/>
          <w:b/>
        </w:rPr>
      </w:pPr>
      <w:r w:rsidRPr="002D58A4">
        <w:rPr>
          <w:rFonts w:ascii="Arial" w:hAnsi="Arial" w:cs="Arial"/>
          <w:b/>
        </w:rPr>
        <w:t>Veřejná zakázka „</w:t>
      </w:r>
      <w:r w:rsidR="00654E0D" w:rsidRPr="002D58A4">
        <w:rPr>
          <w:rFonts w:ascii="Arial" w:hAnsi="Arial" w:cs="Arial"/>
          <w:b/>
        </w:rPr>
        <w:t>Místo u řeky - Radotín</w:t>
      </w:r>
      <w:r w:rsidRPr="002D58A4">
        <w:rPr>
          <w:rFonts w:ascii="Arial" w:hAnsi="Arial" w:cs="Arial"/>
          <w:b/>
        </w:rPr>
        <w:t>“</w:t>
      </w:r>
    </w:p>
    <w:p w:rsidR="006004DF" w:rsidRPr="002D58A4" w:rsidRDefault="006004DF" w:rsidP="006004DF">
      <w:pPr>
        <w:jc w:val="center"/>
        <w:rPr>
          <w:rFonts w:ascii="Arial" w:hAnsi="Arial" w:cs="Arial"/>
          <w:b/>
        </w:rPr>
      </w:pPr>
      <w:r w:rsidRPr="002D58A4">
        <w:rPr>
          <w:rFonts w:ascii="Arial" w:hAnsi="Arial" w:cs="Arial"/>
          <w:b/>
        </w:rPr>
        <w:t xml:space="preserve">Název zadavatele: </w:t>
      </w:r>
      <w:r w:rsidR="00654E0D" w:rsidRPr="002D58A4">
        <w:rPr>
          <w:rFonts w:ascii="Arial" w:hAnsi="Arial" w:cs="Arial"/>
        </w:rPr>
        <w:t>Městská část Praha 16</w:t>
      </w:r>
    </w:p>
    <w:p w:rsidR="006004DF" w:rsidRPr="002D58A4" w:rsidRDefault="006004DF" w:rsidP="006004DF">
      <w:pPr>
        <w:jc w:val="center"/>
        <w:rPr>
          <w:rFonts w:ascii="Arial" w:hAnsi="Arial" w:cs="Arial"/>
          <w:b/>
          <w:bCs/>
        </w:rPr>
      </w:pPr>
      <w:r w:rsidRPr="002D58A4">
        <w:rPr>
          <w:rFonts w:ascii="Arial" w:hAnsi="Arial" w:cs="Arial"/>
          <w:b/>
        </w:rPr>
        <w:t xml:space="preserve">IČ zadavatele: </w:t>
      </w:r>
      <w:r w:rsidR="00654E0D" w:rsidRPr="002D58A4">
        <w:rPr>
          <w:rFonts w:ascii="Arial" w:hAnsi="Arial" w:cs="Arial"/>
          <w:bCs/>
        </w:rPr>
        <w:t>00241598</w:t>
      </w:r>
    </w:p>
    <w:p w:rsidR="006004DF" w:rsidRPr="002D58A4" w:rsidRDefault="006004DF" w:rsidP="006004DF">
      <w:pPr>
        <w:jc w:val="center"/>
        <w:rPr>
          <w:rFonts w:ascii="Arial" w:hAnsi="Arial" w:cs="Arial"/>
          <w:b/>
          <w:bCs/>
        </w:rPr>
      </w:pPr>
      <w:r w:rsidRPr="002D58A4">
        <w:rPr>
          <w:rFonts w:ascii="Arial" w:hAnsi="Arial" w:cs="Arial"/>
          <w:b/>
          <w:bCs/>
        </w:rPr>
        <w:t xml:space="preserve">Adresa zadavatele: </w:t>
      </w:r>
      <w:r w:rsidR="00654E0D" w:rsidRPr="002D58A4">
        <w:rPr>
          <w:rFonts w:ascii="Arial" w:hAnsi="Arial" w:cs="Arial"/>
          <w:bCs/>
        </w:rPr>
        <w:t xml:space="preserve">Václava </w:t>
      </w:r>
      <w:proofErr w:type="spellStart"/>
      <w:r w:rsidR="00654E0D" w:rsidRPr="002D58A4">
        <w:rPr>
          <w:rFonts w:ascii="Arial" w:hAnsi="Arial" w:cs="Arial"/>
          <w:bCs/>
        </w:rPr>
        <w:t>Balého</w:t>
      </w:r>
      <w:proofErr w:type="spellEnd"/>
      <w:r w:rsidR="00654E0D" w:rsidRPr="002D58A4">
        <w:rPr>
          <w:rFonts w:ascii="Arial" w:hAnsi="Arial" w:cs="Arial"/>
          <w:bCs/>
        </w:rPr>
        <w:t xml:space="preserve"> 23/3, 153 00 Praha - Radotín</w:t>
      </w:r>
    </w:p>
    <w:p w:rsidR="00644750" w:rsidRDefault="00644750" w:rsidP="002D58A4">
      <w:pPr>
        <w:jc w:val="center"/>
        <w:rPr>
          <w:rFonts w:ascii="Arial" w:hAnsi="Arial" w:cs="Arial"/>
          <w:b/>
          <w:sz w:val="28"/>
          <w:szCs w:val="28"/>
        </w:rPr>
      </w:pPr>
    </w:p>
    <w:p w:rsidR="006004DF" w:rsidRPr="002D58A4" w:rsidRDefault="006004DF" w:rsidP="002D58A4">
      <w:pPr>
        <w:jc w:val="center"/>
        <w:rPr>
          <w:rFonts w:ascii="Arial" w:hAnsi="Arial" w:cs="Arial"/>
          <w:b/>
          <w:sz w:val="28"/>
          <w:szCs w:val="28"/>
        </w:rPr>
      </w:pPr>
      <w:r w:rsidRPr="002D58A4">
        <w:rPr>
          <w:rFonts w:ascii="Arial" w:hAnsi="Arial" w:cs="Arial"/>
          <w:b/>
          <w:sz w:val="28"/>
          <w:szCs w:val="28"/>
        </w:rPr>
        <w:t>Dodatečné informace č. 1</w:t>
      </w:r>
      <w:r w:rsidR="00654E0D" w:rsidRPr="002D58A4">
        <w:rPr>
          <w:rFonts w:ascii="Arial" w:hAnsi="Arial" w:cs="Arial"/>
          <w:b/>
          <w:sz w:val="28"/>
          <w:szCs w:val="28"/>
        </w:rPr>
        <w:t>, č. 2 a informace o prodloužení zadávací lhůty</w:t>
      </w:r>
    </w:p>
    <w:p w:rsidR="006004DF" w:rsidRPr="002D58A4" w:rsidRDefault="006004DF" w:rsidP="00E92407">
      <w:pPr>
        <w:spacing w:line="360" w:lineRule="auto"/>
        <w:jc w:val="both"/>
        <w:rPr>
          <w:rFonts w:ascii="Arial" w:eastAsia="BatangChe" w:hAnsi="Arial" w:cs="Arial"/>
          <w:b/>
        </w:rPr>
      </w:pPr>
      <w:r w:rsidRPr="002D58A4">
        <w:rPr>
          <w:rFonts w:ascii="Arial" w:eastAsia="BatangChe" w:hAnsi="Arial" w:cs="Arial"/>
          <w:b/>
        </w:rPr>
        <w:t>Žádost o dodatečné informace a odpově</w:t>
      </w:r>
      <w:r w:rsidR="00654E0D" w:rsidRPr="002D58A4">
        <w:rPr>
          <w:rFonts w:ascii="Arial" w:eastAsia="BatangChe" w:hAnsi="Arial" w:cs="Arial"/>
          <w:b/>
        </w:rPr>
        <w:t>di</w:t>
      </w:r>
      <w:r w:rsidRPr="002D58A4">
        <w:rPr>
          <w:rFonts w:ascii="Arial" w:eastAsia="BatangChe" w:hAnsi="Arial" w:cs="Arial"/>
          <w:b/>
        </w:rPr>
        <w:t xml:space="preserve"> na otázk</w:t>
      </w:r>
      <w:r w:rsidR="00654E0D" w:rsidRPr="002D58A4">
        <w:rPr>
          <w:rFonts w:ascii="Arial" w:eastAsia="BatangChe" w:hAnsi="Arial" w:cs="Arial"/>
          <w:b/>
        </w:rPr>
        <w:t>y</w:t>
      </w:r>
    </w:p>
    <w:p w:rsidR="00654E0D" w:rsidRPr="002D58A4" w:rsidRDefault="006004DF" w:rsidP="00654E0D">
      <w:pPr>
        <w:jc w:val="both"/>
        <w:rPr>
          <w:rFonts w:ascii="Arial" w:hAnsi="Arial" w:cs="Arial"/>
          <w:sz w:val="20"/>
          <w:szCs w:val="20"/>
        </w:rPr>
      </w:pPr>
      <w:r w:rsidRPr="002D58A4">
        <w:rPr>
          <w:rFonts w:ascii="Arial" w:eastAsia="BatangChe" w:hAnsi="Arial" w:cs="Arial"/>
          <w:sz w:val="20"/>
          <w:szCs w:val="20"/>
        </w:rPr>
        <w:t>V zadávací dokumentaci pro veřejnou zakázku „</w:t>
      </w:r>
      <w:r w:rsidR="00654E0D" w:rsidRPr="002D58A4">
        <w:rPr>
          <w:rFonts w:ascii="Arial" w:eastAsia="BatangChe" w:hAnsi="Arial" w:cs="Arial"/>
          <w:sz w:val="20"/>
          <w:szCs w:val="20"/>
        </w:rPr>
        <w:t>Místo u řeky - Radotín</w:t>
      </w:r>
      <w:r w:rsidRPr="002D58A4">
        <w:rPr>
          <w:rFonts w:ascii="Arial" w:eastAsia="BatangChe" w:hAnsi="Arial" w:cs="Arial"/>
          <w:sz w:val="20"/>
          <w:szCs w:val="20"/>
        </w:rPr>
        <w:t xml:space="preserve">“ v příloze č. </w:t>
      </w:r>
      <w:r w:rsidR="00030544" w:rsidRPr="002D58A4">
        <w:rPr>
          <w:rFonts w:ascii="Arial" w:eastAsia="BatangChe" w:hAnsi="Arial" w:cs="Arial"/>
          <w:sz w:val="20"/>
          <w:szCs w:val="20"/>
        </w:rPr>
        <w:t>3;</w:t>
      </w:r>
      <w:r w:rsidR="00654E0D" w:rsidRPr="002D58A4">
        <w:rPr>
          <w:rFonts w:ascii="Arial" w:eastAsia="BatangChe" w:hAnsi="Arial" w:cs="Arial"/>
          <w:sz w:val="20"/>
          <w:szCs w:val="20"/>
        </w:rPr>
        <w:t xml:space="preserve"> </w:t>
      </w:r>
      <w:r w:rsidR="00654E0D" w:rsidRPr="002D58A4">
        <w:rPr>
          <w:rFonts w:ascii="Arial" w:hAnsi="Arial" w:cs="Arial"/>
          <w:sz w:val="20"/>
          <w:szCs w:val="20"/>
        </w:rPr>
        <w:t xml:space="preserve">Dokumentace pro provádění stavby (DPS) ve formátu PDF, zpracovanou Ing. arch. Davidem Budínským, ATELIER SCHLITZ, s.r.o., Strážovská 652/99, 153 00 Praha 5 – Radotín (leden 2015), včetně soupisu stavebních prací, dodávek a služeb s výkazem výměr ve formátu </w:t>
      </w:r>
      <w:proofErr w:type="spellStart"/>
      <w:r w:rsidR="00654E0D" w:rsidRPr="002D58A4">
        <w:rPr>
          <w:rFonts w:ascii="Arial" w:hAnsi="Arial" w:cs="Arial"/>
          <w:sz w:val="20"/>
          <w:szCs w:val="20"/>
        </w:rPr>
        <w:t>xls</w:t>
      </w:r>
      <w:proofErr w:type="spellEnd"/>
      <w:r w:rsidR="00654E0D" w:rsidRPr="002D58A4">
        <w:rPr>
          <w:rFonts w:ascii="Arial" w:hAnsi="Arial" w:cs="Arial"/>
          <w:sz w:val="20"/>
          <w:szCs w:val="20"/>
        </w:rPr>
        <w:t>.</w:t>
      </w:r>
    </w:p>
    <w:p w:rsidR="00030544" w:rsidRPr="002D58A4" w:rsidRDefault="00654E0D" w:rsidP="00914C82">
      <w:pPr>
        <w:spacing w:line="240" w:lineRule="auto"/>
        <w:jc w:val="both"/>
        <w:rPr>
          <w:rFonts w:ascii="Arial" w:eastAsia="BatangChe" w:hAnsi="Arial" w:cs="Arial"/>
          <w:sz w:val="20"/>
          <w:szCs w:val="20"/>
        </w:rPr>
      </w:pPr>
      <w:r w:rsidRPr="002D58A4">
        <w:rPr>
          <w:rFonts w:ascii="Arial" w:eastAsia="BatangChe" w:hAnsi="Arial" w:cs="Arial"/>
          <w:sz w:val="20"/>
          <w:szCs w:val="20"/>
        </w:rPr>
        <w:t>Otázky a odpovědi jsou zpracován</w:t>
      </w:r>
      <w:r w:rsidR="00914C82" w:rsidRPr="002D58A4">
        <w:rPr>
          <w:rFonts w:ascii="Arial" w:eastAsia="BatangChe" w:hAnsi="Arial" w:cs="Arial"/>
          <w:sz w:val="20"/>
          <w:szCs w:val="20"/>
        </w:rPr>
        <w:t>y</w:t>
      </w:r>
      <w:r w:rsidRPr="002D58A4">
        <w:rPr>
          <w:rFonts w:ascii="Arial" w:eastAsia="BatangChe" w:hAnsi="Arial" w:cs="Arial"/>
          <w:sz w:val="20"/>
          <w:szCs w:val="20"/>
        </w:rPr>
        <w:t xml:space="preserve"> chronologicky a tak, aby na každou otázku navazovala odpověď. Dotazy, které se týkají soupisu stavebních prací (výkazu výměr) budou dopl</w:t>
      </w:r>
      <w:r w:rsidR="00BC7081" w:rsidRPr="002D58A4">
        <w:rPr>
          <w:rFonts w:ascii="Arial" w:eastAsia="BatangChe" w:hAnsi="Arial" w:cs="Arial"/>
          <w:sz w:val="20"/>
          <w:szCs w:val="20"/>
        </w:rPr>
        <w:t>něny později.</w:t>
      </w:r>
      <w:r w:rsidR="00914C82" w:rsidRPr="002D58A4">
        <w:rPr>
          <w:rFonts w:ascii="Arial" w:eastAsia="BatangChe" w:hAnsi="Arial" w:cs="Arial"/>
          <w:sz w:val="20"/>
          <w:szCs w:val="20"/>
        </w:rPr>
        <w:t xml:space="preserve"> Důvodem je časová náročnost práce rozpočtáře.</w:t>
      </w:r>
    </w:p>
    <w:p w:rsidR="00BC7081" w:rsidRPr="002D58A4" w:rsidRDefault="00BC7081" w:rsidP="00914C82">
      <w:pPr>
        <w:spacing w:line="240" w:lineRule="auto"/>
        <w:jc w:val="both"/>
        <w:rPr>
          <w:rFonts w:ascii="Arial" w:eastAsia="BatangChe" w:hAnsi="Arial" w:cs="Arial"/>
          <w:sz w:val="20"/>
          <w:szCs w:val="20"/>
        </w:rPr>
      </w:pPr>
      <w:r w:rsidRPr="002D58A4">
        <w:rPr>
          <w:rFonts w:ascii="Arial" w:eastAsia="BatangChe" w:hAnsi="Arial" w:cs="Arial"/>
          <w:sz w:val="20"/>
          <w:szCs w:val="20"/>
        </w:rPr>
        <w:t>Vzhledem k blížícímu se konci za</w:t>
      </w:r>
      <w:r w:rsidR="00914C82" w:rsidRPr="002D58A4">
        <w:rPr>
          <w:rFonts w:ascii="Arial" w:eastAsia="BatangChe" w:hAnsi="Arial" w:cs="Arial"/>
          <w:sz w:val="20"/>
          <w:szCs w:val="20"/>
        </w:rPr>
        <w:t>dávací lhůty, bude změněno (posunuto) konečné datum pro předkládání nabídek, a to z </w:t>
      </w:r>
      <w:proofErr w:type="gramStart"/>
      <w:r w:rsidR="00914C82" w:rsidRPr="002D58A4">
        <w:rPr>
          <w:rFonts w:ascii="Arial" w:eastAsia="BatangChe" w:hAnsi="Arial" w:cs="Arial"/>
          <w:sz w:val="20"/>
          <w:szCs w:val="20"/>
        </w:rPr>
        <w:t>20.3.2015</w:t>
      </w:r>
      <w:proofErr w:type="gramEnd"/>
      <w:r w:rsidR="00914C82" w:rsidRPr="002D58A4">
        <w:rPr>
          <w:rFonts w:ascii="Arial" w:eastAsia="BatangChe" w:hAnsi="Arial" w:cs="Arial"/>
          <w:sz w:val="20"/>
          <w:szCs w:val="20"/>
        </w:rPr>
        <w:t xml:space="preserve"> (10:00) do </w:t>
      </w:r>
      <w:r w:rsidR="00914C82" w:rsidRPr="002D58A4">
        <w:rPr>
          <w:rFonts w:ascii="Arial" w:eastAsia="BatangChe" w:hAnsi="Arial" w:cs="Arial"/>
          <w:b/>
          <w:sz w:val="20"/>
          <w:szCs w:val="20"/>
        </w:rPr>
        <w:t>6.4.2015 (10:00)</w:t>
      </w:r>
      <w:r w:rsidR="00914C82" w:rsidRPr="002D58A4">
        <w:rPr>
          <w:rFonts w:ascii="Arial" w:eastAsia="BatangChe" w:hAnsi="Arial" w:cs="Arial"/>
          <w:sz w:val="20"/>
          <w:szCs w:val="20"/>
        </w:rPr>
        <w:t xml:space="preserve">. Zadávací lhůta byla tedy posunuta o celou svou délku. Otevírání obálek bude uskutečněno dne </w:t>
      </w:r>
      <w:proofErr w:type="gramStart"/>
      <w:r w:rsidR="00914C82" w:rsidRPr="002D58A4">
        <w:rPr>
          <w:rFonts w:ascii="Arial" w:eastAsia="BatangChe" w:hAnsi="Arial" w:cs="Arial"/>
          <w:b/>
          <w:sz w:val="20"/>
          <w:szCs w:val="20"/>
        </w:rPr>
        <w:t>6.4.2015</w:t>
      </w:r>
      <w:proofErr w:type="gramEnd"/>
      <w:r w:rsidR="00914C82" w:rsidRPr="002D58A4">
        <w:rPr>
          <w:rFonts w:ascii="Arial" w:eastAsia="BatangChe" w:hAnsi="Arial" w:cs="Arial"/>
          <w:b/>
          <w:sz w:val="20"/>
          <w:szCs w:val="20"/>
        </w:rPr>
        <w:t xml:space="preserve"> od 10:00</w:t>
      </w:r>
      <w:r w:rsidR="00914C82" w:rsidRPr="002D58A4">
        <w:rPr>
          <w:rFonts w:ascii="Arial" w:eastAsia="BatangChe" w:hAnsi="Arial" w:cs="Arial"/>
          <w:sz w:val="20"/>
          <w:szCs w:val="20"/>
        </w:rPr>
        <w:t xml:space="preserve"> hodin v budově MÚ Praha 16.</w:t>
      </w:r>
    </w:p>
    <w:p w:rsidR="00914C82" w:rsidRPr="002D58A4" w:rsidRDefault="00914C82" w:rsidP="00654E0D">
      <w:pPr>
        <w:rPr>
          <w:rFonts w:ascii="Arial" w:hAnsi="Arial" w:cs="Arial"/>
          <w:b/>
          <w:sz w:val="30"/>
          <w:szCs w:val="30"/>
        </w:rPr>
      </w:pPr>
    </w:p>
    <w:p w:rsidR="00914C82" w:rsidRPr="002D58A4" w:rsidRDefault="00914C82" w:rsidP="00654E0D">
      <w:pPr>
        <w:rPr>
          <w:rFonts w:ascii="Arial" w:hAnsi="Arial" w:cs="Arial"/>
          <w:b/>
          <w:sz w:val="30"/>
          <w:szCs w:val="30"/>
        </w:rPr>
      </w:pPr>
      <w:r w:rsidRPr="002D58A4">
        <w:rPr>
          <w:rFonts w:ascii="Arial" w:hAnsi="Arial" w:cs="Arial"/>
          <w:b/>
          <w:sz w:val="30"/>
          <w:szCs w:val="30"/>
        </w:rPr>
        <w:t>Otázky a odpovědi č. 1</w:t>
      </w:r>
    </w:p>
    <w:p w:rsidR="00654E0D" w:rsidRPr="002D58A4" w:rsidRDefault="00654E0D" w:rsidP="00914C8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 xml:space="preserve">V části pro </w:t>
      </w:r>
      <w:r w:rsidRPr="002D58A4">
        <w:rPr>
          <w:rFonts w:ascii="Arial" w:hAnsi="Arial" w:cs="Arial"/>
          <w:b/>
          <w:bCs/>
          <w:sz w:val="20"/>
          <w:szCs w:val="20"/>
        </w:rPr>
        <w:t xml:space="preserve">výsadbu </w:t>
      </w:r>
      <w:r w:rsidRPr="002D58A4">
        <w:rPr>
          <w:rFonts w:ascii="Arial" w:hAnsi="Arial" w:cs="Arial"/>
          <w:sz w:val="20"/>
          <w:szCs w:val="20"/>
        </w:rPr>
        <w:t>rostlinného materiálu nejsou specifikované velikosti výsadbových jam (pouze 1,5 násobek balu). Prosíme zadavatele</w:t>
      </w:r>
      <w:r w:rsidR="00914C82" w:rsidRPr="002D58A4">
        <w:rPr>
          <w:rFonts w:ascii="Arial" w:hAnsi="Arial" w:cs="Arial"/>
          <w:sz w:val="20"/>
          <w:szCs w:val="20"/>
        </w:rPr>
        <w:t>,</w:t>
      </w:r>
      <w:r w:rsidRPr="002D58A4">
        <w:rPr>
          <w:rFonts w:ascii="Arial" w:hAnsi="Arial" w:cs="Arial"/>
          <w:sz w:val="20"/>
          <w:szCs w:val="20"/>
        </w:rPr>
        <w:t xml:space="preserve"> aby upřesnil velikosti jam, aby bylo zajištěno jednotné zadání pro všechny uchazeče a tím i jednotnost podávaných nabídek. </w:t>
      </w:r>
    </w:p>
    <w:p w:rsidR="00654E0D" w:rsidRPr="002D58A4" w:rsidRDefault="00654E0D" w:rsidP="00654E0D">
      <w:pPr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color w:val="4F81BD" w:themeColor="accent1"/>
          <w:sz w:val="20"/>
          <w:szCs w:val="20"/>
        </w:rPr>
        <w:t xml:space="preserve">Doplňujeme velikosti balu či kontejneru, z něhož lze dopočítat 1,5 násobek pro výsadbovou jámu. Trvalky jsou specifikovány již velikostí kontejneru, cibuloviny velikostí cibulí. 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460"/>
        <w:gridCol w:w="1431"/>
        <w:gridCol w:w="727"/>
        <w:gridCol w:w="980"/>
        <w:gridCol w:w="1520"/>
      </w:tblGrid>
      <w:tr w:rsidR="00654E0D" w:rsidRPr="002D58A4" w:rsidTr="00F42483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STROMY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</w:tr>
      <w:tr w:rsidR="00654E0D" w:rsidRPr="002D58A4" w:rsidTr="00F42483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kód položky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latinský název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český název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počet 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velikost rostlin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velikost balu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S1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Acer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campestre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Elsrijk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javor babyka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16-18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gram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bal(K160L</w:t>
            </w:r>
            <w:proofErr w:type="gram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)</w:t>
            </w:r>
          </w:p>
        </w:tc>
      </w:tr>
      <w:tr w:rsidR="00654E0D" w:rsidRPr="002D58A4" w:rsidTr="00F42483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S2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Sophora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japonica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jerlín japonský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16-18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K110L</w:t>
            </w:r>
          </w:p>
        </w:tc>
      </w:tr>
    </w:tbl>
    <w:p w:rsidR="00654E0D" w:rsidRPr="002D58A4" w:rsidRDefault="00654E0D" w:rsidP="00654E0D">
      <w:pPr>
        <w:rPr>
          <w:rFonts w:ascii="Arial" w:hAnsi="Arial" w:cs="Arial"/>
          <w:color w:val="4F81BD" w:themeColor="accent1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2460"/>
        <w:gridCol w:w="1571"/>
        <w:gridCol w:w="727"/>
        <w:gridCol w:w="980"/>
        <w:gridCol w:w="1520"/>
      </w:tblGrid>
      <w:tr w:rsidR="00654E0D" w:rsidRPr="002D58A4" w:rsidTr="00F42483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KEŘE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</w:tr>
      <w:tr w:rsidR="00654E0D" w:rsidRPr="002D58A4" w:rsidTr="00F42483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kód položky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latinský název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český název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počet 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velikost rostlin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velikost balu</w:t>
            </w:r>
          </w:p>
        </w:tc>
      </w:tr>
      <w:tr w:rsidR="00654E0D" w:rsidRPr="002D58A4" w:rsidTr="00F42483">
        <w:trPr>
          <w:trHeight w:val="5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lastRenderedPageBreak/>
              <w:t>K1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Aesculus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parviflora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jírovec drobnokvětý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80-100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K15L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Berberis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candidula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dřišťál bělostný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20-40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Berberis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frikartii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Telstar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dřišťál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Frikartův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30-40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K5L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Cornus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alba</w:t>
            </w: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Sibirica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svída bílá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50-60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K2L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Cornus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dřín obecný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200/+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K35L</w:t>
            </w:r>
          </w:p>
        </w:tc>
      </w:tr>
      <w:tr w:rsidR="00654E0D" w:rsidRPr="002D58A4" w:rsidTr="00F42483">
        <w:trPr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Ligustrum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vulgare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Lodense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ptačí zob obecný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30-40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K2L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Lonicera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tatarica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zimolez tatarský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60-80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Philadelphus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´Belle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Etoile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pustoryl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40-60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K3,5L</w:t>
            </w:r>
          </w:p>
        </w:tc>
      </w:tr>
      <w:tr w:rsidR="00654E0D" w:rsidRPr="002D58A4" w:rsidTr="00F42483">
        <w:trPr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Prunus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laurocerasus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bobkovišeň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lékařská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40-60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K5L</w:t>
            </w:r>
          </w:p>
        </w:tc>
      </w:tr>
      <w:tr w:rsidR="00654E0D" w:rsidRPr="002D58A4" w:rsidTr="00F42483">
        <w:trPr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Prunus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laurocerasus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´Otto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Luyken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bobkovišeň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lékařská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40-60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Salix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helvetica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vrba švýcarská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30-40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K4L</w:t>
            </w:r>
          </w:p>
        </w:tc>
      </w:tr>
      <w:tr w:rsidR="00654E0D" w:rsidRPr="002D58A4" w:rsidTr="00F42483">
        <w:trPr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Salix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rosmarinifolia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vrba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rozmarýnolistá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20-40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K3L</w:t>
            </w:r>
          </w:p>
        </w:tc>
      </w:tr>
      <w:tr w:rsidR="00654E0D" w:rsidRPr="002D58A4" w:rsidTr="00F42483">
        <w:trPr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Sorbaria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sorbifolia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tavolníkovec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jeřábolistý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60-100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K5L</w:t>
            </w:r>
          </w:p>
        </w:tc>
      </w:tr>
      <w:tr w:rsidR="00654E0D" w:rsidRPr="002D58A4" w:rsidTr="00F42483">
        <w:trPr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Spiraea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betulifolia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tavolník 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břízolistý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20-30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Spiraea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decumbens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tavolník poléhavý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20-30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Stephanandra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incisa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korunatka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klaná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20-30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K1L</w:t>
            </w:r>
          </w:p>
        </w:tc>
      </w:tr>
      <w:tr w:rsidR="00654E0D" w:rsidRPr="002D58A4" w:rsidTr="00F42483">
        <w:trPr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Stephanandra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incisa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Crispa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korunatka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klaná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20-30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K1L</w:t>
            </w:r>
          </w:p>
        </w:tc>
      </w:tr>
      <w:tr w:rsidR="00654E0D" w:rsidRPr="002D58A4" w:rsidTr="00F42483">
        <w:trPr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Symphoricarpos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chenaultii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Hancock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pámelník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Chenaultův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30-40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K1L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Syringa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vulgaris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šeřík obecný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40-60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Taxus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baccata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tis červený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60-80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gram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bal(K7</w:t>
            </w:r>
            <w:proofErr w:type="gram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,5)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Taxus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x media</w:t>
            </w: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Hicksii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tis prostřední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100-125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gram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bal(K20</w:t>
            </w:r>
            <w:proofErr w:type="gram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)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Viburnum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farreri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kalina vonná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20-40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K3L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Viburnum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opulus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kalina obecná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40-50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K3,5L</w:t>
            </w:r>
          </w:p>
        </w:tc>
      </w:tr>
      <w:tr w:rsidR="00654E0D" w:rsidRPr="002D58A4" w:rsidTr="00F42483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Vinca minor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brčál menší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10-20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H9</w:t>
            </w:r>
          </w:p>
        </w:tc>
      </w:tr>
    </w:tbl>
    <w:p w:rsidR="00654E0D" w:rsidRPr="002D58A4" w:rsidRDefault="00654E0D" w:rsidP="00654E0D">
      <w:pPr>
        <w:rPr>
          <w:rFonts w:ascii="Arial" w:hAnsi="Arial" w:cs="Arial"/>
          <w:color w:val="4F81BD" w:themeColor="accent1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2460"/>
        <w:gridCol w:w="1033"/>
        <w:gridCol w:w="544"/>
        <w:gridCol w:w="197"/>
        <w:gridCol w:w="530"/>
        <w:gridCol w:w="486"/>
        <w:gridCol w:w="494"/>
        <w:gridCol w:w="1520"/>
      </w:tblGrid>
      <w:tr w:rsidR="00654E0D" w:rsidRPr="002D58A4" w:rsidTr="00F42483">
        <w:trPr>
          <w:trHeight w:val="300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 xml:space="preserve">POPÍNAVÉ ROSTLINY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</w:tr>
      <w:tr w:rsidR="00654E0D" w:rsidRPr="002D58A4" w:rsidTr="00F42483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kód položky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latinský název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český název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počet ks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velikost rostlin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velikost balu</w:t>
            </w:r>
          </w:p>
        </w:tc>
      </w:tr>
      <w:tr w:rsidR="00654E0D" w:rsidRPr="002D58A4" w:rsidTr="00F42483">
        <w:trPr>
          <w:trHeight w:val="2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P1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Hedera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helix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břečťan popínavý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106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30-40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K3L</w:t>
            </w:r>
          </w:p>
        </w:tc>
      </w:tr>
      <w:tr w:rsidR="00654E0D" w:rsidRPr="002D58A4" w:rsidTr="00F42483">
        <w:trPr>
          <w:trHeight w:val="5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P2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Parthenocissus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tricuspidata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přísavník trojcípý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20-30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RK2(vysoký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kantajner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)</w:t>
            </w:r>
          </w:p>
        </w:tc>
      </w:tr>
      <w:tr w:rsidR="00654E0D" w:rsidRPr="002D58A4" w:rsidTr="00F42483">
        <w:trPr>
          <w:gridAfter w:val="1"/>
          <w:wAfter w:w="1520" w:type="dxa"/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lastRenderedPageBreak/>
              <w:t>TRVALKY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</w:tr>
      <w:tr w:rsidR="00654E0D" w:rsidRPr="002D58A4" w:rsidTr="00F42483">
        <w:trPr>
          <w:gridAfter w:val="1"/>
          <w:wAfter w:w="1520" w:type="dxa"/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kód položky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latinský název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český název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počet ks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velikost rostlin</w:t>
            </w:r>
          </w:p>
        </w:tc>
      </w:tr>
      <w:tr w:rsidR="00654E0D" w:rsidRPr="002D58A4" w:rsidTr="00F42483">
        <w:trPr>
          <w:gridAfter w:val="1"/>
          <w:wAfter w:w="1520" w:type="dxa"/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Aquilegia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caerulea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orlíček modrý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Duchesnea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indica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jahodka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indická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Gaura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lindheimerii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svícník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Geranium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macrorrhizum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kakost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oddénkatý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Geranium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wallichianum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kakost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57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Hosta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fortunei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Hyacinthina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bohyška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Fortunova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Knautia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macedonica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´Mars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Midget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chrastavec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Matteucia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struthiopteris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pérovník pštrosí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Miscanthus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sinensis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Purpurascens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ozdobnice čínská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Miscanthus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sinensis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Silberspinne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ozdobnice čínská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Panicum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virgatum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Cloud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Nine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proso prutnaté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8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Pennisetum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allopecuroides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Hammeln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dochan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psárkovitý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8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Pennisetum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allopecuroides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Little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Bunny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dochan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psárkovitý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Perovskia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Lacey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Blue´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perovskie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178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T15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Veronica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prostrata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Rosea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rozrazil klasnatý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K9</w:t>
            </w:r>
          </w:p>
        </w:tc>
      </w:tr>
      <w:tr w:rsidR="00654E0D" w:rsidRPr="002D58A4" w:rsidTr="00F42483">
        <w:trPr>
          <w:gridAfter w:val="1"/>
          <w:wAfter w:w="1520" w:type="dxa"/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</w:p>
        </w:tc>
      </w:tr>
      <w:tr w:rsidR="00654E0D" w:rsidRPr="002D58A4" w:rsidTr="00F42483">
        <w:trPr>
          <w:gridAfter w:val="1"/>
          <w:wAfter w:w="1520" w:type="dxa"/>
          <w:trHeight w:val="300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CIBULOVINY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 </w:t>
            </w:r>
          </w:p>
        </w:tc>
      </w:tr>
      <w:tr w:rsidR="00654E0D" w:rsidRPr="002D58A4" w:rsidTr="00F42483">
        <w:trPr>
          <w:gridAfter w:val="1"/>
          <w:wAfter w:w="1520" w:type="dxa"/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kód položky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latinský název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český název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počet ks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velikost rostlin</w:t>
            </w:r>
          </w:p>
        </w:tc>
      </w:tr>
      <w:tr w:rsidR="00654E0D" w:rsidRPr="002D58A4" w:rsidTr="00F42483">
        <w:trPr>
          <w:gridAfter w:val="1"/>
          <w:wAfter w:w="1520" w:type="dxa"/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C1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Allium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giganteum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česnek obrovský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215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20/+</w:t>
            </w:r>
          </w:p>
        </w:tc>
      </w:tr>
      <w:tr w:rsidR="00654E0D" w:rsidRPr="002D58A4" w:rsidTr="00F42483">
        <w:trPr>
          <w:gridAfter w:val="1"/>
          <w:wAfter w:w="1520" w:type="dxa"/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C2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Allium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´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Purple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Sensation</w:t>
            </w:r>
            <w:proofErr w:type="spellEnd"/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česnek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195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12/+</w:t>
            </w:r>
          </w:p>
        </w:tc>
      </w:tr>
      <w:tr w:rsidR="00654E0D" w:rsidRPr="002D58A4" w:rsidTr="00F42483">
        <w:trPr>
          <w:gridAfter w:val="1"/>
          <w:wAfter w:w="1520" w:type="dxa"/>
          <w:trHeight w:val="5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C3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Allium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sphaerocephalon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česnek kulatohlavý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5/+</w:t>
            </w:r>
          </w:p>
        </w:tc>
      </w:tr>
      <w:tr w:rsidR="00654E0D" w:rsidRPr="002D58A4" w:rsidTr="00F42483">
        <w:trPr>
          <w:gridAfter w:val="1"/>
          <w:wAfter w:w="1520" w:type="dxa"/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C4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Crocus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(fialový)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krokus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 xml:space="preserve"> 5/7</w:t>
            </w:r>
          </w:p>
        </w:tc>
      </w:tr>
      <w:tr w:rsidR="00654E0D" w:rsidRPr="002D58A4" w:rsidTr="00F42483">
        <w:trPr>
          <w:gridAfter w:val="1"/>
          <w:wAfter w:w="1520" w:type="dxa"/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b/>
                <w:bCs/>
                <w:color w:val="4F81BD" w:themeColor="accent1"/>
                <w:lang w:eastAsia="cs-CZ"/>
              </w:rPr>
              <w:t>C5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</w:pP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Narcissus</w:t>
            </w:r>
            <w:proofErr w:type="spellEnd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 xml:space="preserve"> </w:t>
            </w:r>
            <w:proofErr w:type="spellStart"/>
            <w:r w:rsidRPr="002D58A4">
              <w:rPr>
                <w:rFonts w:ascii="Arial" w:eastAsia="Times New Roman" w:hAnsi="Arial" w:cs="Arial"/>
                <w:i/>
                <w:iCs/>
                <w:color w:val="4F81BD" w:themeColor="accent1"/>
                <w:lang w:eastAsia="cs-CZ"/>
              </w:rPr>
              <w:t>poeticus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narcis bílý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E0D" w:rsidRPr="002D58A4" w:rsidRDefault="00654E0D" w:rsidP="00F42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 w:themeColor="accent1"/>
                <w:lang w:eastAsia="cs-CZ"/>
              </w:rPr>
            </w:pPr>
            <w:r w:rsidRPr="002D58A4">
              <w:rPr>
                <w:rFonts w:ascii="Arial" w:eastAsia="Times New Roman" w:hAnsi="Arial" w:cs="Arial"/>
                <w:color w:val="4F81BD" w:themeColor="accent1"/>
                <w:lang w:eastAsia="cs-CZ"/>
              </w:rPr>
              <w:t>14/16</w:t>
            </w:r>
          </w:p>
        </w:tc>
      </w:tr>
    </w:tbl>
    <w:p w:rsidR="00914C82" w:rsidRPr="002D58A4" w:rsidRDefault="00654E0D" w:rsidP="00914C82">
      <w:pPr>
        <w:jc w:val="both"/>
        <w:rPr>
          <w:rFonts w:ascii="Arial" w:hAnsi="Arial" w:cs="Arial"/>
          <w:sz w:val="20"/>
          <w:szCs w:val="20"/>
        </w:rPr>
      </w:pPr>
      <w:r w:rsidRPr="002D58A4">
        <w:rPr>
          <w:rFonts w:ascii="Arial" w:hAnsi="Arial" w:cs="Arial"/>
          <w:color w:val="4F81BD" w:themeColor="accent1"/>
        </w:rPr>
        <w:br/>
      </w:r>
      <w:r w:rsidRPr="002D58A4">
        <w:rPr>
          <w:rFonts w:ascii="Arial" w:hAnsi="Arial" w:cs="Arial"/>
          <w:color w:val="4F81BD" w:themeColor="accent1"/>
        </w:rPr>
        <w:br/>
      </w:r>
      <w:r w:rsidR="00914C82" w:rsidRPr="002D58A4">
        <w:rPr>
          <w:rFonts w:ascii="Arial" w:hAnsi="Arial" w:cs="Arial"/>
          <w:sz w:val="20"/>
          <w:szCs w:val="20"/>
        </w:rPr>
        <w:t xml:space="preserve">2. </w:t>
      </w:r>
      <w:r w:rsidRPr="002D58A4">
        <w:rPr>
          <w:rFonts w:ascii="Arial" w:hAnsi="Arial" w:cs="Arial"/>
          <w:sz w:val="20"/>
          <w:szCs w:val="20"/>
        </w:rPr>
        <w:t>Prosíme o upřesnění množství hnojiva k jednotlivým výsadbám (stromy, keře, trvalky).</w:t>
      </w:r>
    </w:p>
    <w:p w:rsidR="00654E0D" w:rsidRPr="002D58A4" w:rsidRDefault="00654E0D" w:rsidP="00654E0D">
      <w:pPr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color w:val="4F81BD" w:themeColor="accent1"/>
          <w:sz w:val="20"/>
          <w:szCs w:val="20"/>
        </w:rPr>
        <w:t xml:space="preserve">Hnojivo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</w:rPr>
        <w:t>osmocote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</w:rPr>
        <w:t xml:space="preserve">: </w:t>
      </w:r>
    </w:p>
    <w:p w:rsidR="00654E0D" w:rsidRPr="002D58A4" w:rsidRDefault="00654E0D" w:rsidP="00654E0D">
      <w:pPr>
        <w:rPr>
          <w:rFonts w:ascii="Arial" w:hAnsi="Arial" w:cs="Arial"/>
          <w:color w:val="4F81BD" w:themeColor="accent1"/>
        </w:rPr>
      </w:pPr>
      <w:r w:rsidRPr="002D58A4">
        <w:rPr>
          <w:rFonts w:ascii="Arial" w:hAnsi="Arial" w:cs="Arial"/>
          <w:color w:val="4F81BD" w:themeColor="accent1"/>
        </w:rPr>
        <w:lastRenderedPageBreak/>
        <w:t>Strom -5 g/1ks</w:t>
      </w:r>
    </w:p>
    <w:p w:rsidR="00654E0D" w:rsidRPr="002D58A4" w:rsidRDefault="00654E0D" w:rsidP="00654E0D">
      <w:pPr>
        <w:rPr>
          <w:rFonts w:ascii="Arial" w:hAnsi="Arial" w:cs="Arial"/>
          <w:color w:val="4F81BD" w:themeColor="accent1"/>
        </w:rPr>
      </w:pPr>
      <w:r w:rsidRPr="002D58A4">
        <w:rPr>
          <w:rFonts w:ascii="Arial" w:hAnsi="Arial" w:cs="Arial"/>
          <w:color w:val="4F81BD" w:themeColor="accent1"/>
        </w:rPr>
        <w:t>Keř – 3g/1ks</w:t>
      </w:r>
    </w:p>
    <w:p w:rsidR="00914C82" w:rsidRPr="002D58A4" w:rsidRDefault="00654E0D" w:rsidP="00654E0D">
      <w:pPr>
        <w:rPr>
          <w:rFonts w:ascii="Arial" w:hAnsi="Arial" w:cs="Arial"/>
          <w:color w:val="4F81BD" w:themeColor="accent1"/>
        </w:rPr>
      </w:pPr>
      <w:r w:rsidRPr="002D58A4">
        <w:rPr>
          <w:rFonts w:ascii="Arial" w:hAnsi="Arial" w:cs="Arial"/>
          <w:color w:val="4F81BD" w:themeColor="accent1"/>
        </w:rPr>
        <w:t>Trvalky – 1g/1ks</w:t>
      </w:r>
    </w:p>
    <w:p w:rsidR="00654E0D" w:rsidRPr="002D58A4" w:rsidRDefault="00654E0D" w:rsidP="00914C82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</w:rPr>
        <w:br/>
      </w:r>
      <w:r w:rsidRPr="002D58A4">
        <w:rPr>
          <w:rFonts w:ascii="Arial" w:hAnsi="Arial" w:cs="Arial"/>
        </w:rPr>
        <w:br/>
      </w:r>
      <w:r w:rsidR="00914C82" w:rsidRPr="002D58A4">
        <w:rPr>
          <w:rFonts w:ascii="Arial" w:hAnsi="Arial" w:cs="Arial"/>
          <w:sz w:val="20"/>
          <w:szCs w:val="20"/>
        </w:rPr>
        <w:t xml:space="preserve">3. </w:t>
      </w:r>
      <w:r w:rsidRPr="002D58A4">
        <w:rPr>
          <w:rFonts w:ascii="Arial" w:hAnsi="Arial" w:cs="Arial"/>
          <w:sz w:val="20"/>
          <w:szCs w:val="20"/>
        </w:rPr>
        <w:t>Počítá se u výsadby stromů s jednou vrstvou juty? Juta je dle nákresu použita pouze pro stromy ve volné půdě, pro stromy v dlažbě se s ní nepočítá?</w:t>
      </w:r>
    </w:p>
    <w:p w:rsidR="00654E0D" w:rsidRPr="002D58A4" w:rsidRDefault="00654E0D" w:rsidP="00654E0D">
      <w:pPr>
        <w:tabs>
          <w:tab w:val="left" w:pos="1950"/>
        </w:tabs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color w:val="4F81BD" w:themeColor="accent1"/>
          <w:sz w:val="20"/>
          <w:szCs w:val="20"/>
        </w:rPr>
        <w:t>Jedná se o jednu vrstvu juty, bude použita i u stromů vysazovaných do dlažby.</w:t>
      </w:r>
    </w:p>
    <w:p w:rsidR="00C4221F" w:rsidRPr="002D58A4" w:rsidRDefault="00C4221F" w:rsidP="00914C82">
      <w:pPr>
        <w:jc w:val="both"/>
        <w:rPr>
          <w:rFonts w:ascii="Arial" w:hAnsi="Arial" w:cs="Arial"/>
          <w:sz w:val="20"/>
          <w:szCs w:val="20"/>
        </w:rPr>
      </w:pPr>
    </w:p>
    <w:p w:rsidR="00654E0D" w:rsidRPr="002D58A4" w:rsidRDefault="00914C82" w:rsidP="00914C82">
      <w:pPr>
        <w:jc w:val="both"/>
        <w:rPr>
          <w:rFonts w:ascii="Arial" w:hAnsi="Arial" w:cs="Arial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 xml:space="preserve">4. </w:t>
      </w:r>
      <w:r w:rsidR="00654E0D" w:rsidRPr="002D58A4">
        <w:rPr>
          <w:rFonts w:ascii="Arial" w:hAnsi="Arial" w:cs="Arial"/>
          <w:sz w:val="20"/>
          <w:szCs w:val="20"/>
        </w:rPr>
        <w:t>V rozpočtu chybí položka pro vytýčení výsadeb dřevěnými kolíky. Prosíme o doplnění.</w:t>
      </w:r>
    </w:p>
    <w:p w:rsidR="00914C82" w:rsidRPr="002D58A4" w:rsidRDefault="00654E0D" w:rsidP="00654E0D">
      <w:pPr>
        <w:rPr>
          <w:rFonts w:ascii="Arial" w:hAnsi="Arial" w:cs="Arial"/>
          <w:sz w:val="20"/>
          <w:szCs w:val="20"/>
        </w:rPr>
      </w:pPr>
      <w:r w:rsidRPr="002D58A4">
        <w:rPr>
          <w:rFonts w:ascii="Arial" w:hAnsi="Arial" w:cs="Arial"/>
          <w:color w:val="4F81BD" w:themeColor="accent1"/>
          <w:sz w:val="20"/>
          <w:szCs w:val="20"/>
        </w:rPr>
        <w:t>Doplnění položky do rozpočtu.</w:t>
      </w:r>
    </w:p>
    <w:p w:rsidR="00C4221F" w:rsidRPr="002D58A4" w:rsidRDefault="00C4221F" w:rsidP="00914C82">
      <w:pPr>
        <w:jc w:val="both"/>
        <w:rPr>
          <w:rFonts w:ascii="Arial" w:hAnsi="Arial" w:cs="Arial"/>
          <w:sz w:val="20"/>
          <w:szCs w:val="20"/>
        </w:rPr>
      </w:pPr>
    </w:p>
    <w:p w:rsidR="00654E0D" w:rsidRPr="002D58A4" w:rsidRDefault="00914C82" w:rsidP="00914C82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 xml:space="preserve">5. </w:t>
      </w:r>
      <w:r w:rsidR="00654E0D" w:rsidRPr="002D58A4">
        <w:rPr>
          <w:rFonts w:ascii="Arial" w:hAnsi="Arial" w:cs="Arial"/>
          <w:sz w:val="20"/>
          <w:szCs w:val="20"/>
        </w:rPr>
        <w:t>Prosíme o informaci ohledně výměny půdy u stromů. Chápeme správně dle popisu v</w:t>
      </w:r>
      <w:r w:rsidR="00C4221F" w:rsidRPr="002D58A4">
        <w:rPr>
          <w:rFonts w:ascii="Arial" w:hAnsi="Arial" w:cs="Arial"/>
          <w:sz w:val="20"/>
          <w:szCs w:val="20"/>
        </w:rPr>
        <w:t> </w:t>
      </w:r>
      <w:proofErr w:type="spellStart"/>
      <w:r w:rsidR="00654E0D" w:rsidRPr="002D58A4">
        <w:rPr>
          <w:rFonts w:ascii="Arial" w:hAnsi="Arial" w:cs="Arial"/>
          <w:sz w:val="20"/>
          <w:szCs w:val="20"/>
        </w:rPr>
        <w:t>tz</w:t>
      </w:r>
      <w:proofErr w:type="spellEnd"/>
      <w:r w:rsidR="00654E0D" w:rsidRPr="002D58A4">
        <w:rPr>
          <w:rFonts w:ascii="Arial" w:hAnsi="Arial" w:cs="Arial"/>
          <w:sz w:val="20"/>
          <w:szCs w:val="20"/>
        </w:rPr>
        <w:t>, že u stromů v dlážděném povrchu bude použita 100% výměna a ve volné půdě 50%?</w:t>
      </w:r>
    </w:p>
    <w:p w:rsidR="00914C82" w:rsidRPr="002D58A4" w:rsidRDefault="00654E0D" w:rsidP="00654E0D">
      <w:pPr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color w:val="4F81BD" w:themeColor="accent1"/>
          <w:sz w:val="20"/>
          <w:szCs w:val="20"/>
        </w:rPr>
        <w:t>Chápáno správně.</w:t>
      </w:r>
    </w:p>
    <w:p w:rsidR="00654E0D" w:rsidRPr="002D58A4" w:rsidRDefault="00654E0D" w:rsidP="00914C82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br/>
      </w:r>
      <w:r w:rsidR="00914C82" w:rsidRPr="002D58A4">
        <w:rPr>
          <w:rFonts w:ascii="Arial" w:hAnsi="Arial" w:cs="Arial"/>
          <w:sz w:val="20"/>
          <w:szCs w:val="20"/>
        </w:rPr>
        <w:t xml:space="preserve">6. </w:t>
      </w:r>
      <w:r w:rsidRPr="002D58A4">
        <w:rPr>
          <w:rFonts w:ascii="Arial" w:hAnsi="Arial" w:cs="Arial"/>
          <w:sz w:val="20"/>
          <w:szCs w:val="20"/>
        </w:rPr>
        <w:t xml:space="preserve">Dle projektové dokumentace má být plocha pro trvalky připravena a mulčována. V rozpočtu je uvedena pouze celková plocha pro mulčování. Prosíme o specifikaci a doplnění také plochy pro trvalky, abychom mohli </w:t>
      </w:r>
      <w:proofErr w:type="spellStart"/>
      <w:r w:rsidRPr="002D58A4">
        <w:rPr>
          <w:rFonts w:ascii="Arial" w:hAnsi="Arial" w:cs="Arial"/>
          <w:sz w:val="20"/>
          <w:szCs w:val="20"/>
        </w:rPr>
        <w:t>nacenit</w:t>
      </w:r>
      <w:proofErr w:type="spellEnd"/>
      <w:r w:rsidRPr="002D58A4">
        <w:rPr>
          <w:rFonts w:ascii="Arial" w:hAnsi="Arial" w:cs="Arial"/>
          <w:sz w:val="20"/>
          <w:szCs w:val="20"/>
        </w:rPr>
        <w:t xml:space="preserve"> její přípravu pro výsadbu.</w:t>
      </w:r>
    </w:p>
    <w:p w:rsidR="00C4221F" w:rsidRPr="002D58A4" w:rsidRDefault="00654E0D" w:rsidP="00654E0D">
      <w:pPr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color w:val="4F81BD" w:themeColor="accent1"/>
          <w:sz w:val="20"/>
          <w:szCs w:val="20"/>
        </w:rPr>
        <w:t>Plocha trvalkových výsadeb 260 m².</w:t>
      </w:r>
    </w:p>
    <w:p w:rsidR="00C4221F" w:rsidRPr="002D58A4" w:rsidRDefault="00C4221F" w:rsidP="00C4221F">
      <w:pPr>
        <w:jc w:val="both"/>
        <w:rPr>
          <w:rFonts w:ascii="Arial" w:hAnsi="Arial" w:cs="Arial"/>
          <w:sz w:val="20"/>
          <w:szCs w:val="20"/>
        </w:rPr>
      </w:pPr>
    </w:p>
    <w:p w:rsidR="00654E0D" w:rsidRPr="002D58A4" w:rsidRDefault="00C4221F" w:rsidP="00C4221F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 xml:space="preserve">7. </w:t>
      </w:r>
      <w:r w:rsidR="00654E0D" w:rsidRPr="002D58A4">
        <w:rPr>
          <w:rFonts w:ascii="Arial" w:hAnsi="Arial" w:cs="Arial"/>
          <w:sz w:val="20"/>
          <w:szCs w:val="20"/>
        </w:rPr>
        <w:t>Do jamek při výsadbě cibulovin se má přidávat písek. Prosíme o informaci v jakém objemu na ks?</w:t>
      </w:r>
    </w:p>
    <w:p w:rsidR="00654E0D" w:rsidRPr="002D58A4" w:rsidRDefault="00654E0D" w:rsidP="00654E0D">
      <w:pPr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color w:val="4F81BD" w:themeColor="accent1"/>
          <w:sz w:val="20"/>
          <w:szCs w:val="20"/>
        </w:rPr>
        <w:t>Cca 15 ml pod jednu cibuli.</w:t>
      </w:r>
    </w:p>
    <w:p w:rsidR="00C4221F" w:rsidRPr="002D58A4" w:rsidRDefault="00C4221F" w:rsidP="00C4221F">
      <w:pPr>
        <w:jc w:val="both"/>
        <w:rPr>
          <w:rFonts w:ascii="Arial" w:hAnsi="Arial" w:cs="Arial"/>
          <w:sz w:val="20"/>
          <w:szCs w:val="20"/>
        </w:rPr>
      </w:pPr>
    </w:p>
    <w:p w:rsidR="00654E0D" w:rsidRPr="002D58A4" w:rsidRDefault="00C4221F" w:rsidP="00C4221F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 xml:space="preserve">8. </w:t>
      </w:r>
      <w:r w:rsidR="00654E0D" w:rsidRPr="002D58A4">
        <w:rPr>
          <w:rFonts w:ascii="Arial" w:hAnsi="Arial" w:cs="Arial"/>
          <w:sz w:val="20"/>
          <w:szCs w:val="20"/>
        </w:rPr>
        <w:t xml:space="preserve">Příprava půdy dle PD uvádí sejmutí ornice, ta je uvedena jen v části rozpočtu pro stavební část (celkem 880m2). Část by měla být pak navrácena zpět. Prosíme o </w:t>
      </w:r>
      <w:proofErr w:type="gramStart"/>
      <w:r w:rsidR="00654E0D" w:rsidRPr="002D58A4">
        <w:rPr>
          <w:rFonts w:ascii="Arial" w:hAnsi="Arial" w:cs="Arial"/>
          <w:sz w:val="20"/>
          <w:szCs w:val="20"/>
        </w:rPr>
        <w:t>informaci jak</w:t>
      </w:r>
      <w:proofErr w:type="gramEnd"/>
      <w:r w:rsidR="00654E0D" w:rsidRPr="002D58A4">
        <w:rPr>
          <w:rFonts w:ascii="Arial" w:hAnsi="Arial" w:cs="Arial"/>
          <w:sz w:val="20"/>
          <w:szCs w:val="20"/>
        </w:rPr>
        <w:t xml:space="preserve"> velká část bude vrácena zpět a jestli se tato položka týká sadových nebo jen stavebních prací? V sadové části se počítá s plochou cca 1400m2. </w:t>
      </w:r>
    </w:p>
    <w:p w:rsidR="00C4221F" w:rsidRPr="002D58A4" w:rsidRDefault="00654E0D" w:rsidP="00654E0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Vrstva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15 cm </w:t>
      </w:r>
      <w:proofErr w:type="spellStart"/>
      <w:proofErr w:type="gram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na</w:t>
      </w:r>
      <w:proofErr w:type="spellEnd"/>
      <w:proofErr w:type="gram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ploše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585 m².</w:t>
      </w:r>
    </w:p>
    <w:p w:rsidR="00C4221F" w:rsidRPr="002D58A4" w:rsidRDefault="00C4221F" w:rsidP="00654E0D">
      <w:pPr>
        <w:rPr>
          <w:rFonts w:ascii="Arial" w:hAnsi="Arial" w:cs="Arial"/>
          <w:sz w:val="20"/>
          <w:szCs w:val="20"/>
          <w:lang w:val="en-US"/>
        </w:rPr>
      </w:pPr>
    </w:p>
    <w:p w:rsidR="00654E0D" w:rsidRPr="002D58A4" w:rsidRDefault="00C4221F" w:rsidP="00C4221F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 xml:space="preserve">9. </w:t>
      </w:r>
      <w:r w:rsidR="00654E0D" w:rsidRPr="002D58A4">
        <w:rPr>
          <w:rFonts w:ascii="Arial" w:hAnsi="Arial" w:cs="Arial"/>
          <w:sz w:val="20"/>
          <w:szCs w:val="20"/>
        </w:rPr>
        <w:t xml:space="preserve">V technické zprávě se u přípravy území počítá s odstraněním ruderálního prostu a </w:t>
      </w:r>
      <w:proofErr w:type="spellStart"/>
      <w:r w:rsidR="00654E0D" w:rsidRPr="002D58A4">
        <w:rPr>
          <w:rFonts w:ascii="Arial" w:hAnsi="Arial" w:cs="Arial"/>
          <w:sz w:val="20"/>
          <w:szCs w:val="20"/>
        </w:rPr>
        <w:t>rotavátorováním</w:t>
      </w:r>
      <w:proofErr w:type="spellEnd"/>
      <w:r w:rsidR="00654E0D" w:rsidRPr="002D58A4">
        <w:rPr>
          <w:rFonts w:ascii="Arial" w:hAnsi="Arial" w:cs="Arial"/>
          <w:sz w:val="20"/>
          <w:szCs w:val="20"/>
        </w:rPr>
        <w:t>, tyto položky v rozpočtu chybí. Prosíme o jejich doplnění.</w:t>
      </w:r>
    </w:p>
    <w:p w:rsidR="00654E0D" w:rsidRPr="002D58A4" w:rsidRDefault="00654E0D" w:rsidP="00C4221F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color w:val="4F81BD" w:themeColor="accent1"/>
          <w:sz w:val="20"/>
          <w:szCs w:val="20"/>
        </w:rPr>
        <w:t>Odstranění ruderálního porostu – mělo by být provedeno před skrývkou ornice na celé ploše, kde bude skrývka provedena i v plochách výsadeb, které budou rekultivovány – východní část území – v podstatě kompletní plocha mimo spontánní břehové vegetace.</w:t>
      </w:r>
    </w:p>
    <w:p w:rsidR="00C4221F" w:rsidRPr="002D58A4" w:rsidRDefault="00654E0D" w:rsidP="00C4221F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</w:rPr>
        <w:lastRenderedPageBreak/>
        <w:t>Rotavátorování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</w:rPr>
        <w:t xml:space="preserve"> bude provedeno na celé výměře výsadbových ploch.</w:t>
      </w:r>
    </w:p>
    <w:p w:rsidR="00C4221F" w:rsidRPr="002D58A4" w:rsidRDefault="00C4221F" w:rsidP="00C4221F">
      <w:pPr>
        <w:jc w:val="both"/>
        <w:rPr>
          <w:rFonts w:ascii="Arial" w:hAnsi="Arial" w:cs="Arial"/>
          <w:sz w:val="20"/>
          <w:szCs w:val="20"/>
        </w:rPr>
      </w:pPr>
    </w:p>
    <w:p w:rsidR="00C4221F" w:rsidRPr="002D58A4" w:rsidRDefault="00C4221F" w:rsidP="00C4221F">
      <w:pPr>
        <w:jc w:val="both"/>
        <w:rPr>
          <w:rFonts w:ascii="Arial" w:hAnsi="Arial" w:cs="Arial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 xml:space="preserve">10. </w:t>
      </w:r>
      <w:r w:rsidR="00654E0D" w:rsidRPr="002D58A4">
        <w:rPr>
          <w:rFonts w:ascii="Arial" w:hAnsi="Arial" w:cs="Arial"/>
          <w:sz w:val="20"/>
          <w:szCs w:val="20"/>
        </w:rPr>
        <w:t xml:space="preserve">Před zahájením prací má být zajištěna ochrana dřevin. Prosíme o informaci kolika dřevin se toto opatření má týkat a o jejich zahrnutí do rozpočtu. </w:t>
      </w:r>
    </w:p>
    <w:p w:rsidR="00654E0D" w:rsidRPr="002D58A4" w:rsidRDefault="00654E0D" w:rsidP="00C4221F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br/>
      </w:r>
      <w:r w:rsidRPr="002D58A4">
        <w:rPr>
          <w:rFonts w:ascii="Arial" w:hAnsi="Arial" w:cs="Arial"/>
          <w:color w:val="4F81BD" w:themeColor="accent1"/>
          <w:sz w:val="20"/>
          <w:szCs w:val="20"/>
        </w:rPr>
        <w:t xml:space="preserve">Jedná se o jednu dřevinu, která zasahuje do plochy předpokládaného umístění zařízení staveniště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</w:rPr>
        <w:t>ZSx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</w:rPr>
        <w:t xml:space="preserve"> – dle dokumentace pro stavební povolení. Umístění zařízení staveniště má být ještě dodatečně dořešeno s investorem. V případě, že dojde ke změně jeho umístění, je nutné chránit všechny dřeviny, které by do zařízení staveniště zasahovaly. </w:t>
      </w:r>
    </w:p>
    <w:p w:rsidR="00C4221F" w:rsidRPr="002D58A4" w:rsidRDefault="00654E0D" w:rsidP="00C4221F">
      <w:pPr>
        <w:jc w:val="both"/>
        <w:rPr>
          <w:rFonts w:ascii="Arial" w:hAnsi="Arial" w:cs="Arial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br/>
      </w:r>
      <w:r w:rsidR="00C4221F" w:rsidRPr="002D58A4">
        <w:rPr>
          <w:rFonts w:ascii="Arial" w:hAnsi="Arial" w:cs="Arial"/>
          <w:sz w:val="20"/>
          <w:szCs w:val="20"/>
        </w:rPr>
        <w:t xml:space="preserve">11. </w:t>
      </w:r>
      <w:r w:rsidRPr="002D58A4">
        <w:rPr>
          <w:rFonts w:ascii="Arial" w:hAnsi="Arial" w:cs="Arial"/>
          <w:sz w:val="20"/>
          <w:szCs w:val="20"/>
        </w:rPr>
        <w:t xml:space="preserve">V oddílu pro </w:t>
      </w:r>
      <w:r w:rsidRPr="002D58A4">
        <w:rPr>
          <w:rFonts w:ascii="Arial" w:hAnsi="Arial" w:cs="Arial"/>
          <w:b/>
          <w:bCs/>
          <w:sz w:val="20"/>
          <w:szCs w:val="20"/>
        </w:rPr>
        <w:t xml:space="preserve">mobiliář </w:t>
      </w:r>
      <w:r w:rsidRPr="002D58A4">
        <w:rPr>
          <w:rFonts w:ascii="Arial" w:hAnsi="Arial" w:cs="Arial"/>
          <w:sz w:val="20"/>
          <w:szCs w:val="20"/>
        </w:rPr>
        <w:t xml:space="preserve">je v </w:t>
      </w:r>
      <w:proofErr w:type="spellStart"/>
      <w:r w:rsidRPr="002D58A4">
        <w:rPr>
          <w:rFonts w:ascii="Arial" w:hAnsi="Arial" w:cs="Arial"/>
          <w:sz w:val="20"/>
          <w:szCs w:val="20"/>
        </w:rPr>
        <w:t>tz</w:t>
      </w:r>
      <w:proofErr w:type="spellEnd"/>
      <w:r w:rsidRPr="002D58A4">
        <w:rPr>
          <w:rFonts w:ascii="Arial" w:hAnsi="Arial" w:cs="Arial"/>
          <w:sz w:val="20"/>
          <w:szCs w:val="20"/>
        </w:rPr>
        <w:t xml:space="preserve"> uvedena také ochranná mříž ke stromům. V rozpočtu u mobiliáře uvedená není, proto prosíme o doplnění. Jedná se o typový výrobek jako v případě uvedených laviček a košů?</w:t>
      </w:r>
    </w:p>
    <w:p w:rsidR="00654E0D" w:rsidRPr="002D58A4" w:rsidRDefault="00654E0D" w:rsidP="00C4221F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Jedná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se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rovněž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o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typový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prvek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.</w:t>
      </w:r>
      <w:proofErr w:type="gram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</w:p>
    <w:p w:rsidR="00654E0D" w:rsidRPr="002D58A4" w:rsidRDefault="00654E0D" w:rsidP="00C4221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8A4">
        <w:rPr>
          <w:rFonts w:ascii="Arial" w:hAnsi="Arial" w:cs="Arial"/>
          <w:sz w:val="20"/>
          <w:szCs w:val="20"/>
          <w:lang w:val="en-US"/>
        </w:rPr>
        <w:br/>
      </w:r>
      <w:r w:rsidR="00C4221F" w:rsidRPr="002D58A4">
        <w:rPr>
          <w:rFonts w:ascii="Arial" w:hAnsi="Arial" w:cs="Arial"/>
          <w:sz w:val="20"/>
          <w:szCs w:val="20"/>
          <w:lang w:val="en-US"/>
        </w:rPr>
        <w:t xml:space="preserve">12.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Předpokládáme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že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uvedení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typového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výrobku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znamená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doporučení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D58A4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lze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ho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nahradit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stejně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kvalitním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vyhovujícím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popisu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>?</w:t>
      </w:r>
    </w:p>
    <w:p w:rsidR="00C4221F" w:rsidRPr="002D58A4" w:rsidRDefault="00654E0D" w:rsidP="00C4221F">
      <w:pPr>
        <w:jc w:val="both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proofErr w:type="spellStart"/>
      <w:proofErr w:type="gram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Nahrazení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typového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výrobku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za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odlišný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musí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být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konzultováno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s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autory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projektu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.</w:t>
      </w:r>
      <w:proofErr w:type="gramEnd"/>
    </w:p>
    <w:p w:rsidR="00C4221F" w:rsidRPr="002D58A4" w:rsidRDefault="00654E0D" w:rsidP="00C4221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8A4">
        <w:rPr>
          <w:rFonts w:ascii="Arial" w:hAnsi="Arial" w:cs="Arial"/>
          <w:sz w:val="20"/>
          <w:szCs w:val="20"/>
          <w:lang w:val="en-US"/>
        </w:rPr>
        <w:br/>
      </w:r>
      <w:r w:rsidR="00C4221F" w:rsidRPr="002D58A4">
        <w:rPr>
          <w:rFonts w:ascii="Arial" w:hAnsi="Arial" w:cs="Arial"/>
          <w:sz w:val="20"/>
          <w:szCs w:val="20"/>
          <w:lang w:val="en-US"/>
        </w:rPr>
        <w:t xml:space="preserve">13. </w:t>
      </w:r>
      <w:r w:rsidRPr="002D58A4">
        <w:rPr>
          <w:rFonts w:ascii="Arial" w:hAnsi="Arial" w:cs="Arial"/>
          <w:sz w:val="20"/>
          <w:szCs w:val="20"/>
          <w:lang w:val="en-US"/>
        </w:rPr>
        <w:t xml:space="preserve">V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projektové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dokumentaci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jsou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požadované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sedací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žulové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krychle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prostoru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náplavky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2D58A4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b/>
          <w:bCs/>
          <w:sz w:val="20"/>
          <w:szCs w:val="20"/>
          <w:lang w:val="en-US"/>
        </w:rPr>
        <w:t>stavební</w:t>
      </w:r>
      <w:proofErr w:type="spellEnd"/>
      <w:r w:rsidRPr="002D58A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části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rozpočtu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jsou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uvedeny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pouze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schodišťové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stupně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malé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kostky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krychle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chybí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D58A4">
        <w:rPr>
          <w:rFonts w:ascii="Arial" w:hAnsi="Arial" w:cs="Arial"/>
          <w:sz w:val="20"/>
          <w:szCs w:val="20"/>
          <w:lang w:val="en-US"/>
        </w:rPr>
        <w:t>Prosíme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doplnění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nebo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informaci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jestli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jsou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součástí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projektu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54E0D" w:rsidRPr="002D58A4" w:rsidRDefault="00654E0D" w:rsidP="00C4221F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2D58A4">
        <w:rPr>
          <w:rFonts w:ascii="Arial" w:hAnsi="Arial" w:cs="Arial"/>
          <w:sz w:val="20"/>
          <w:szCs w:val="20"/>
          <w:lang w:val="en-US"/>
        </w:rPr>
        <w:br/>
      </w:r>
      <w:proofErr w:type="spellStart"/>
      <w:proofErr w:type="gram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žulové</w:t>
      </w:r>
      <w:proofErr w:type="spellEnd"/>
      <w:proofErr w:type="gram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krychle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jsou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specifikovány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ve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výkresové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dokumentaci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část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D,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výkres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D1.1.9.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Náplavka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jedná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se o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žulový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masiv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tryskaným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povrchem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rozměr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450x450x550 mm se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základem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D58A4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ukotvením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dle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výkresové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dokumentace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2D58A4">
        <w:rPr>
          <w:rFonts w:ascii="Arial" w:hAnsi="Arial" w:cs="Arial"/>
          <w:sz w:val="20"/>
          <w:szCs w:val="20"/>
          <w:lang w:val="en-US"/>
        </w:rPr>
        <w:t>Výkres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příloze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zprávy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54E0D" w:rsidRPr="002D58A4" w:rsidRDefault="00654E0D" w:rsidP="00C4221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8A4">
        <w:rPr>
          <w:rFonts w:ascii="Arial" w:hAnsi="Arial" w:cs="Arial"/>
          <w:sz w:val="20"/>
          <w:szCs w:val="20"/>
          <w:lang w:val="en-US"/>
        </w:rPr>
        <w:br/>
      </w:r>
      <w:r w:rsidR="00C4221F" w:rsidRPr="002D58A4">
        <w:rPr>
          <w:rFonts w:ascii="Arial" w:hAnsi="Arial" w:cs="Arial"/>
          <w:sz w:val="20"/>
          <w:szCs w:val="20"/>
          <w:lang w:val="en-US"/>
        </w:rPr>
        <w:t xml:space="preserve">14.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Prosíme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informaci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kam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máme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uvést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náklady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D58A4"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dio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zábory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ploch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či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sz w:val="20"/>
          <w:szCs w:val="20"/>
          <w:lang w:val="en-US"/>
        </w:rPr>
        <w:t>geologa</w:t>
      </w:r>
      <w:proofErr w:type="spellEnd"/>
      <w:r w:rsidRPr="002D58A4">
        <w:rPr>
          <w:rFonts w:ascii="Arial" w:hAnsi="Arial" w:cs="Arial"/>
          <w:sz w:val="20"/>
          <w:szCs w:val="20"/>
          <w:lang w:val="en-US"/>
        </w:rPr>
        <w:t>?</w:t>
      </w:r>
    </w:p>
    <w:p w:rsidR="00654E0D" w:rsidRPr="002D58A4" w:rsidRDefault="00654E0D" w:rsidP="00654E0D">
      <w:pPr>
        <w:rPr>
          <w:rFonts w:ascii="Arial" w:hAnsi="Arial" w:cs="Arial"/>
          <w:sz w:val="20"/>
          <w:szCs w:val="20"/>
          <w:lang w:val="en-US"/>
        </w:rPr>
      </w:pPr>
      <w:r w:rsidRPr="002D58A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 xml:space="preserve">V </w:t>
      </w:r>
      <w:proofErr w:type="spellStart"/>
      <w:r w:rsidRPr="002D58A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bodu</w:t>
      </w:r>
      <w:proofErr w:type="spellEnd"/>
      <w:r w:rsidRPr="002D58A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 xml:space="preserve"> č.4 </w:t>
      </w:r>
      <w:proofErr w:type="spellStart"/>
      <w:proofErr w:type="gramStart"/>
      <w:r w:rsidRPr="002D58A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na</w:t>
      </w:r>
      <w:proofErr w:type="spellEnd"/>
      <w:proofErr w:type="gramEnd"/>
      <w:r w:rsidRPr="002D58A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listu</w:t>
      </w:r>
      <w:proofErr w:type="spellEnd"/>
      <w:r w:rsidRPr="002D58A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 xml:space="preserve"> “</w:t>
      </w:r>
      <w:proofErr w:type="spellStart"/>
      <w:r w:rsidRPr="002D58A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celk.rekap</w:t>
      </w:r>
      <w:proofErr w:type="spellEnd"/>
      <w:r w:rsidRPr="002D58A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 xml:space="preserve">.” </w:t>
      </w:r>
      <w:r w:rsidRPr="002D58A4">
        <w:rPr>
          <w:rFonts w:ascii="Arial" w:hAnsi="Arial" w:cs="Arial"/>
          <w:sz w:val="20"/>
          <w:szCs w:val="20"/>
          <w:lang w:val="en-US"/>
        </w:rPr>
        <w:br/>
      </w:r>
    </w:p>
    <w:p w:rsidR="00654E0D" w:rsidRPr="002D58A4" w:rsidRDefault="00654E0D" w:rsidP="00654E0D">
      <w:pPr>
        <w:rPr>
          <w:rFonts w:ascii="Arial" w:hAnsi="Arial" w:cs="Arial"/>
          <w:color w:val="4F81BD" w:themeColor="accent1"/>
          <w:sz w:val="20"/>
          <w:szCs w:val="20"/>
          <w:lang w:val="en-US"/>
        </w:rPr>
      </w:pP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Doplněné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informace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byly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předány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rozpočtáři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,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který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je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zapracuje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gram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a</w:t>
      </w:r>
      <w:proofErr w:type="gram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upraví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ve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výkazu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>výměr</w:t>
      </w:r>
      <w:proofErr w:type="spellEnd"/>
      <w:r w:rsidRPr="002D58A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. </w:t>
      </w:r>
    </w:p>
    <w:p w:rsidR="00654E0D" w:rsidRPr="002D58A4" w:rsidRDefault="00654E0D" w:rsidP="00E92407">
      <w:pPr>
        <w:spacing w:line="360" w:lineRule="auto"/>
        <w:jc w:val="both"/>
        <w:rPr>
          <w:rFonts w:ascii="Arial" w:eastAsia="BatangChe" w:hAnsi="Arial" w:cs="Arial"/>
          <w:sz w:val="20"/>
          <w:szCs w:val="20"/>
        </w:rPr>
      </w:pPr>
    </w:p>
    <w:p w:rsidR="002D58A4" w:rsidRDefault="002D58A4" w:rsidP="002D58A4">
      <w:pPr>
        <w:rPr>
          <w:rFonts w:ascii="Arial" w:hAnsi="Arial" w:cs="Arial"/>
          <w:b/>
          <w:sz w:val="30"/>
          <w:szCs w:val="30"/>
        </w:rPr>
      </w:pPr>
    </w:p>
    <w:p w:rsidR="002D58A4" w:rsidRDefault="002D58A4" w:rsidP="002D58A4">
      <w:pPr>
        <w:rPr>
          <w:rFonts w:ascii="Arial" w:hAnsi="Arial" w:cs="Arial"/>
          <w:b/>
          <w:sz w:val="30"/>
          <w:szCs w:val="30"/>
        </w:rPr>
      </w:pPr>
    </w:p>
    <w:p w:rsidR="002D58A4" w:rsidRDefault="002D58A4" w:rsidP="002D58A4">
      <w:pPr>
        <w:rPr>
          <w:rFonts w:ascii="Arial" w:hAnsi="Arial" w:cs="Arial"/>
          <w:b/>
          <w:sz w:val="30"/>
          <w:szCs w:val="30"/>
        </w:rPr>
      </w:pPr>
    </w:p>
    <w:p w:rsidR="002D58A4" w:rsidRDefault="002D58A4" w:rsidP="002D58A4">
      <w:pPr>
        <w:rPr>
          <w:rFonts w:ascii="Arial" w:hAnsi="Arial" w:cs="Arial"/>
          <w:b/>
          <w:sz w:val="30"/>
          <w:szCs w:val="30"/>
        </w:rPr>
      </w:pPr>
    </w:p>
    <w:p w:rsidR="002D58A4" w:rsidRDefault="002D58A4" w:rsidP="002D58A4">
      <w:pPr>
        <w:rPr>
          <w:rFonts w:ascii="Arial" w:hAnsi="Arial" w:cs="Arial"/>
          <w:b/>
          <w:sz w:val="30"/>
          <w:szCs w:val="30"/>
        </w:rPr>
      </w:pPr>
      <w:r w:rsidRPr="002D58A4">
        <w:rPr>
          <w:rFonts w:ascii="Arial" w:hAnsi="Arial" w:cs="Arial"/>
          <w:b/>
          <w:sz w:val="30"/>
          <w:szCs w:val="30"/>
        </w:rPr>
        <w:lastRenderedPageBreak/>
        <w:t>Otázky a odpovědi č. 2</w:t>
      </w:r>
    </w:p>
    <w:p w:rsidR="002D58A4" w:rsidRPr="002D58A4" w:rsidRDefault="002D58A4" w:rsidP="002D58A4">
      <w:pPr>
        <w:rPr>
          <w:rFonts w:ascii="Arial" w:hAnsi="Arial" w:cs="Arial"/>
          <w:sz w:val="20"/>
          <w:szCs w:val="20"/>
        </w:rPr>
      </w:pPr>
    </w:p>
    <w:p w:rsidR="002D58A4" w:rsidRPr="002D58A4" w:rsidRDefault="002D58A4" w:rsidP="002D58A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 xml:space="preserve">Ve Výkazu výměr u objektu „Stavební </w:t>
      </w:r>
      <w:proofErr w:type="gramStart"/>
      <w:r w:rsidRPr="002D58A4">
        <w:rPr>
          <w:rFonts w:ascii="Arial" w:hAnsi="Arial" w:cs="Arial"/>
          <w:sz w:val="20"/>
          <w:szCs w:val="20"/>
        </w:rPr>
        <w:t>část“  v oddílu</w:t>
      </w:r>
      <w:proofErr w:type="gramEnd"/>
      <w:r w:rsidRPr="002D58A4">
        <w:rPr>
          <w:rFonts w:ascii="Arial" w:hAnsi="Arial" w:cs="Arial"/>
          <w:sz w:val="20"/>
          <w:szCs w:val="20"/>
        </w:rPr>
        <w:t xml:space="preserve"> „112 Bourání“ je položka č. 6 „Bourání zdiva železobetonového – zdivo nadzákladové“. U této položky je uveden výpočet „0,20*(1,20+0,8+1,00)*33,66“. Z uvedeného výpočtu plyne, že je uvažováno s </w:t>
      </w:r>
      <w:proofErr w:type="spellStart"/>
      <w:r w:rsidRPr="002D58A4">
        <w:rPr>
          <w:rFonts w:ascii="Arial" w:hAnsi="Arial" w:cs="Arial"/>
          <w:sz w:val="20"/>
          <w:szCs w:val="20"/>
        </w:rPr>
        <w:t>tl</w:t>
      </w:r>
      <w:proofErr w:type="spellEnd"/>
      <w:r w:rsidRPr="002D58A4">
        <w:rPr>
          <w:rFonts w:ascii="Arial" w:hAnsi="Arial" w:cs="Arial"/>
          <w:sz w:val="20"/>
          <w:szCs w:val="20"/>
        </w:rPr>
        <w:t xml:space="preserve">. 0,20 m bourané zdi. Po obhlídce bourané opěrné zdi na místě jsme zjistili, že tato zeď má </w:t>
      </w:r>
      <w:proofErr w:type="spellStart"/>
      <w:r w:rsidRPr="002D58A4">
        <w:rPr>
          <w:rFonts w:ascii="Arial" w:hAnsi="Arial" w:cs="Arial"/>
          <w:sz w:val="20"/>
          <w:szCs w:val="20"/>
        </w:rPr>
        <w:t>tl</w:t>
      </w:r>
      <w:proofErr w:type="spellEnd"/>
      <w:r w:rsidRPr="002D58A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D58A4">
        <w:rPr>
          <w:rFonts w:ascii="Arial" w:hAnsi="Arial" w:cs="Arial"/>
          <w:sz w:val="20"/>
          <w:szCs w:val="20"/>
        </w:rPr>
        <w:t>cca</w:t>
      </w:r>
      <w:proofErr w:type="gramEnd"/>
      <w:r w:rsidRPr="002D58A4">
        <w:rPr>
          <w:rFonts w:ascii="Arial" w:hAnsi="Arial" w:cs="Arial"/>
          <w:sz w:val="20"/>
          <w:szCs w:val="20"/>
        </w:rPr>
        <w:t xml:space="preserve"> 60cm.</w:t>
      </w:r>
      <w:r w:rsidRPr="002D58A4">
        <w:rPr>
          <w:rFonts w:ascii="Arial" w:hAnsi="Arial" w:cs="Arial"/>
          <w:b/>
          <w:sz w:val="20"/>
          <w:szCs w:val="20"/>
        </w:rPr>
        <w:t xml:space="preserve">     </w:t>
      </w:r>
    </w:p>
    <w:p w:rsidR="002D58A4" w:rsidRPr="002D58A4" w:rsidRDefault="002D58A4" w:rsidP="002D58A4">
      <w:pPr>
        <w:jc w:val="both"/>
        <w:rPr>
          <w:rFonts w:ascii="Arial" w:hAnsi="Arial" w:cs="Arial"/>
          <w:b/>
          <w:sz w:val="20"/>
          <w:szCs w:val="20"/>
        </w:rPr>
      </w:pPr>
      <w:r w:rsidRPr="002D58A4">
        <w:rPr>
          <w:rFonts w:ascii="Arial" w:hAnsi="Arial" w:cs="Arial"/>
          <w:b/>
          <w:sz w:val="20"/>
          <w:szCs w:val="20"/>
        </w:rPr>
        <w:t>Dotaz: Opraví zadavatel Výkaz výměr na správnou hodnotu bourání zdiva železobetonového?</w:t>
      </w:r>
    </w:p>
    <w:p w:rsidR="002D58A4" w:rsidRPr="002D58A4" w:rsidRDefault="002D58A4" w:rsidP="002D58A4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b/>
          <w:color w:val="4F81BD" w:themeColor="accent1"/>
          <w:sz w:val="20"/>
          <w:szCs w:val="20"/>
        </w:rPr>
        <w:t>Skutečně je šířka zídky dle uvedeného dotazu. Rozpočtář přislíbil opravu a doplnění ve výkazu výměr.</w:t>
      </w:r>
    </w:p>
    <w:p w:rsidR="002D58A4" w:rsidRPr="002D58A4" w:rsidRDefault="002D58A4" w:rsidP="002D58A4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2D58A4" w:rsidRPr="002D58A4" w:rsidRDefault="002D58A4" w:rsidP="002D58A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>Jediná přístupová cesta ke staveništi pro mechanizaci vede přes náměstí Sv. Petra a Pavla. Povrch tohoto náměstí není postaven tak, aby vydržel těžkou stavební dopravu</w:t>
      </w:r>
      <w:r w:rsidRPr="002D58A4">
        <w:rPr>
          <w:rFonts w:ascii="Arial" w:eastAsia="Times New Roman" w:hAnsi="Arial" w:cs="Arial"/>
          <w:sz w:val="20"/>
          <w:szCs w:val="20"/>
        </w:rPr>
        <w:t>. Stavební dopravou dojde k rozlámání betonové dlažby a vyjetí kolejí.</w:t>
      </w:r>
      <w:r w:rsidRPr="002D58A4">
        <w:rPr>
          <w:rFonts w:ascii="Arial" w:hAnsi="Arial" w:cs="Arial"/>
          <w:b/>
          <w:sz w:val="20"/>
          <w:szCs w:val="20"/>
        </w:rPr>
        <w:t xml:space="preserve">        </w:t>
      </w:r>
    </w:p>
    <w:p w:rsidR="002D58A4" w:rsidRPr="002D58A4" w:rsidRDefault="002D58A4" w:rsidP="002D58A4">
      <w:pPr>
        <w:jc w:val="both"/>
        <w:rPr>
          <w:rFonts w:ascii="Arial" w:hAnsi="Arial" w:cs="Arial"/>
          <w:b/>
          <w:sz w:val="20"/>
          <w:szCs w:val="20"/>
        </w:rPr>
      </w:pPr>
      <w:r w:rsidRPr="002D58A4">
        <w:rPr>
          <w:rFonts w:ascii="Arial" w:hAnsi="Arial" w:cs="Arial"/>
          <w:b/>
          <w:sz w:val="20"/>
          <w:szCs w:val="20"/>
        </w:rPr>
        <w:t xml:space="preserve">Dotaz: Doplní zadavatel do Výkazu výměr opravu povrchu náměstí Sv. Petra a </w:t>
      </w:r>
      <w:proofErr w:type="gramStart"/>
      <w:r w:rsidRPr="002D58A4">
        <w:rPr>
          <w:rFonts w:ascii="Arial" w:hAnsi="Arial" w:cs="Arial"/>
          <w:b/>
          <w:sz w:val="20"/>
          <w:szCs w:val="20"/>
        </w:rPr>
        <w:t>Pavla ?</w:t>
      </w:r>
      <w:proofErr w:type="gramEnd"/>
    </w:p>
    <w:p w:rsidR="002D58A4" w:rsidRPr="002D58A4" w:rsidRDefault="002D58A4" w:rsidP="002D58A4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b/>
          <w:color w:val="4F81BD" w:themeColor="accent1"/>
          <w:sz w:val="20"/>
          <w:szCs w:val="20"/>
        </w:rPr>
        <w:t xml:space="preserve">Rovněž bude doplněno rozpočtářem do výkazu výměr. </w:t>
      </w:r>
    </w:p>
    <w:p w:rsidR="002D58A4" w:rsidRPr="002D58A4" w:rsidRDefault="002D58A4" w:rsidP="002D58A4">
      <w:pPr>
        <w:jc w:val="both"/>
        <w:rPr>
          <w:rFonts w:ascii="Arial" w:hAnsi="Arial" w:cs="Arial"/>
          <w:sz w:val="20"/>
          <w:szCs w:val="20"/>
        </w:rPr>
      </w:pPr>
    </w:p>
    <w:p w:rsidR="002D58A4" w:rsidRPr="002D58A4" w:rsidRDefault="002D58A4" w:rsidP="002D58A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58A4">
        <w:rPr>
          <w:rFonts w:ascii="Arial" w:hAnsi="Arial" w:cs="Arial"/>
          <w:sz w:val="20"/>
          <w:szCs w:val="20"/>
        </w:rPr>
        <w:t>Ve Výkazu výměr u objektu „Stavební část“ v oddílu „120 Přípravné a zemní práce“ je položka č. 2 „Zemní práce – kompletní zemní práce pro provedení stavebních prací„. V této položce je uvažováno s odkopem, hloubením rýh, jam, šachet a případné obsypy, násypy a srovnání terénu. Takové neurčité vymezení prací skrývající se pod jednou položkou není v souladu s vyhláškou č. 230/2012 Sb., kterou se stanoví podrobnosti vymezení předmětu veřejné zakázky na stavební práce a rozsah soupisu stavebních prací, dodávek a služeb s výkazem výměr. Dle par. 6 c) má popis položky jednoznačně vymezit druh a kvalitu prací.</w:t>
      </w:r>
    </w:p>
    <w:p w:rsidR="002D58A4" w:rsidRPr="002D58A4" w:rsidRDefault="002D58A4" w:rsidP="002D58A4">
      <w:pPr>
        <w:jc w:val="both"/>
        <w:rPr>
          <w:rFonts w:ascii="Arial" w:hAnsi="Arial" w:cs="Arial"/>
          <w:b/>
          <w:sz w:val="20"/>
          <w:szCs w:val="20"/>
        </w:rPr>
      </w:pPr>
      <w:r w:rsidRPr="002D58A4">
        <w:rPr>
          <w:rFonts w:ascii="Arial" w:hAnsi="Arial" w:cs="Arial"/>
          <w:b/>
          <w:sz w:val="20"/>
          <w:szCs w:val="20"/>
        </w:rPr>
        <w:t>Dotaz: Doplní zadavatel Výkaz výměr tak, aby odpovídal vyhlášce č. 230/2012 Sb.?</w:t>
      </w:r>
    </w:p>
    <w:p w:rsidR="002D58A4" w:rsidRPr="002D58A4" w:rsidRDefault="002D58A4" w:rsidP="002D58A4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2D58A4">
        <w:rPr>
          <w:rFonts w:ascii="Arial" w:hAnsi="Arial" w:cs="Arial"/>
          <w:b/>
          <w:color w:val="4F81BD" w:themeColor="accent1"/>
          <w:sz w:val="20"/>
          <w:szCs w:val="20"/>
        </w:rPr>
        <w:t xml:space="preserve">Pro tento dotaz rozpočtář požaduje doplnění výkresové dokumentace – udává, že ze současných výkresů nedokáže objemy výkopových pracích určit. Zpracování doplňující dokumentace však potrvá nějaký čas, nelze ji zpracovat během dvou dnů. My jako zpracovatelé projektové dokumentace se domníváme, že z výkresů základů a řezů jednotlivými prvky, lze objemy dopočítat. V případě, že bude účastníky výběrového řízení požadován konkrétní údaj, je nutné počítat s časovým rozmezím na zpracování doplňkové dokumentace. </w:t>
      </w:r>
    </w:p>
    <w:p w:rsidR="00641D70" w:rsidRPr="002D58A4" w:rsidRDefault="002D58A4" w:rsidP="00E92407">
      <w:pPr>
        <w:spacing w:line="360" w:lineRule="auto"/>
        <w:rPr>
          <w:rFonts w:ascii="Arial" w:hAnsi="Arial" w:cs="Arial"/>
          <w:sz w:val="20"/>
          <w:szCs w:val="20"/>
        </w:rPr>
      </w:pPr>
      <w:r w:rsidRPr="002D58A4">
        <w:rPr>
          <w:rFonts w:ascii="Arial" w:hAnsi="Arial" w:cs="Arial"/>
        </w:rPr>
        <w:br/>
      </w:r>
      <w:r w:rsidR="00641D70" w:rsidRPr="002D58A4">
        <w:rPr>
          <w:rFonts w:ascii="Arial" w:hAnsi="Arial" w:cs="Arial"/>
          <w:sz w:val="20"/>
          <w:szCs w:val="20"/>
        </w:rPr>
        <w:t>V </w:t>
      </w:r>
      <w:r w:rsidR="00730C7C" w:rsidRPr="002D58A4">
        <w:rPr>
          <w:rFonts w:ascii="Arial" w:hAnsi="Arial" w:cs="Arial"/>
          <w:sz w:val="20"/>
          <w:szCs w:val="20"/>
        </w:rPr>
        <w:t>Praze</w:t>
      </w:r>
      <w:r w:rsidR="00641D70" w:rsidRPr="002D58A4">
        <w:rPr>
          <w:rFonts w:ascii="Arial" w:hAnsi="Arial" w:cs="Arial"/>
          <w:sz w:val="20"/>
          <w:szCs w:val="20"/>
        </w:rPr>
        <w:t xml:space="preserve">, dne </w:t>
      </w:r>
      <w:r w:rsidRPr="002D58A4">
        <w:rPr>
          <w:rFonts w:ascii="Arial" w:hAnsi="Arial" w:cs="Arial"/>
          <w:sz w:val="20"/>
          <w:szCs w:val="20"/>
        </w:rPr>
        <w:t xml:space="preserve">17. března </w:t>
      </w:r>
      <w:r w:rsidR="00654E0D" w:rsidRPr="002D58A4">
        <w:rPr>
          <w:rFonts w:ascii="Arial" w:hAnsi="Arial" w:cs="Arial"/>
          <w:sz w:val="20"/>
          <w:szCs w:val="20"/>
        </w:rPr>
        <w:t>2015</w:t>
      </w:r>
    </w:p>
    <w:p w:rsidR="002D58A4" w:rsidRPr="002D58A4" w:rsidRDefault="002D58A4" w:rsidP="00E92407">
      <w:pPr>
        <w:spacing w:line="360" w:lineRule="auto"/>
        <w:rPr>
          <w:rFonts w:ascii="Arial" w:hAnsi="Arial" w:cs="Arial"/>
          <w:sz w:val="20"/>
          <w:szCs w:val="20"/>
        </w:rPr>
      </w:pPr>
    </w:p>
    <w:p w:rsidR="00080FCA" w:rsidRDefault="00080FCA" w:rsidP="002D58A4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641D70" w:rsidRPr="002D58A4">
        <w:rPr>
          <w:rFonts w:ascii="Arial" w:hAnsi="Arial" w:cs="Arial"/>
          <w:sz w:val="20"/>
          <w:szCs w:val="20"/>
        </w:rPr>
        <w:t>……………………………………………………</w:t>
      </w:r>
      <w:r w:rsidR="002D58A4" w:rsidRPr="002D58A4">
        <w:rPr>
          <w:rFonts w:ascii="Arial" w:hAnsi="Arial" w:cs="Arial"/>
          <w:sz w:val="20"/>
          <w:szCs w:val="20"/>
        </w:rPr>
        <w:br/>
        <w:t xml:space="preserve">              </w:t>
      </w:r>
      <w:r w:rsidR="00654E0D" w:rsidRPr="002D58A4">
        <w:rPr>
          <w:rFonts w:ascii="Arial" w:hAnsi="Arial" w:cs="Arial"/>
          <w:sz w:val="20"/>
          <w:szCs w:val="20"/>
        </w:rPr>
        <w:t xml:space="preserve">   z</w:t>
      </w:r>
      <w:r w:rsidR="00730C7C" w:rsidRPr="002D58A4">
        <w:rPr>
          <w:rFonts w:ascii="Arial" w:hAnsi="Arial" w:cs="Arial"/>
          <w:sz w:val="20"/>
          <w:szCs w:val="20"/>
        </w:rPr>
        <w:t>a</w:t>
      </w:r>
      <w:r w:rsidR="00030544" w:rsidRPr="002D58A4">
        <w:rPr>
          <w:rFonts w:ascii="Arial" w:hAnsi="Arial" w:cs="Arial"/>
          <w:sz w:val="20"/>
          <w:szCs w:val="20"/>
        </w:rPr>
        <w:t xml:space="preserve"> zadavatele: </w:t>
      </w:r>
      <w:r w:rsidR="00654E0D" w:rsidRPr="002D58A4">
        <w:rPr>
          <w:rFonts w:ascii="Arial" w:hAnsi="Arial" w:cs="Arial"/>
          <w:sz w:val="20"/>
          <w:szCs w:val="20"/>
        </w:rPr>
        <w:t xml:space="preserve">Bc. </w:t>
      </w:r>
      <w:r w:rsidR="00030544" w:rsidRPr="002D58A4">
        <w:rPr>
          <w:rFonts w:ascii="Arial" w:hAnsi="Arial" w:cs="Arial"/>
          <w:sz w:val="20"/>
          <w:szCs w:val="20"/>
        </w:rPr>
        <w:t xml:space="preserve">Lucie Brendlová, </w:t>
      </w:r>
      <w:r w:rsidR="00654E0D" w:rsidRPr="002D58A4">
        <w:rPr>
          <w:rFonts w:ascii="Arial" w:hAnsi="Arial" w:cs="Arial"/>
          <w:sz w:val="20"/>
          <w:szCs w:val="20"/>
        </w:rPr>
        <w:t>DiS.</w:t>
      </w:r>
      <w:r w:rsidR="002D58A4" w:rsidRPr="002D58A4">
        <w:rPr>
          <w:rFonts w:ascii="Arial" w:hAnsi="Arial" w:cs="Arial"/>
          <w:sz w:val="20"/>
          <w:szCs w:val="20"/>
        </w:rPr>
        <w:br/>
        <w:t xml:space="preserve">                                   </w:t>
      </w:r>
      <w:proofErr w:type="spellStart"/>
      <w:r w:rsidR="002D58A4" w:rsidRPr="002D58A4">
        <w:rPr>
          <w:rFonts w:ascii="Arial" w:hAnsi="Arial" w:cs="Arial"/>
          <w:sz w:val="20"/>
          <w:szCs w:val="20"/>
        </w:rPr>
        <w:t>IPIefekt</w:t>
      </w:r>
      <w:proofErr w:type="spellEnd"/>
      <w:r w:rsidR="002D58A4" w:rsidRPr="002D58A4">
        <w:rPr>
          <w:rFonts w:ascii="Arial" w:hAnsi="Arial" w:cs="Arial"/>
          <w:sz w:val="20"/>
          <w:szCs w:val="20"/>
        </w:rPr>
        <w:t>, s.r.o.</w:t>
      </w:r>
      <w:r w:rsidR="00641D70" w:rsidRPr="002D58A4">
        <w:rPr>
          <w:rFonts w:ascii="Arial" w:hAnsi="Arial" w:cs="Arial"/>
          <w:sz w:val="20"/>
          <w:szCs w:val="20"/>
        </w:rPr>
        <w:tab/>
      </w:r>
    </w:p>
    <w:p w:rsidR="00080FCA" w:rsidRDefault="00080FCA" w:rsidP="002D58A4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:rsidR="00641D70" w:rsidRPr="00080FCA" w:rsidRDefault="00080FCA" w:rsidP="00080FC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0FCA">
        <w:rPr>
          <w:rFonts w:ascii="Arial" w:hAnsi="Arial" w:cs="Arial"/>
          <w:b/>
          <w:sz w:val="20"/>
          <w:szCs w:val="20"/>
        </w:rPr>
        <w:t>Příloha</w:t>
      </w:r>
      <w:r w:rsidRPr="00080FCA">
        <w:rPr>
          <w:rFonts w:ascii="Arial" w:hAnsi="Arial" w:cs="Arial"/>
          <w:b/>
          <w:sz w:val="20"/>
          <w:szCs w:val="20"/>
        </w:rPr>
        <w:tab/>
      </w:r>
      <w:r w:rsidRPr="00080FCA">
        <w:rPr>
          <w:rFonts w:ascii="Arial" w:hAnsi="Arial" w:cs="Arial"/>
          <w:b/>
          <w:sz w:val="20"/>
          <w:szCs w:val="20"/>
        </w:rPr>
        <w:tab/>
        <w:t>D.1.1.9_Náplavka.pdf</w:t>
      </w:r>
      <w:r w:rsidR="00641D70" w:rsidRPr="00080FCA">
        <w:rPr>
          <w:rFonts w:ascii="Arial" w:hAnsi="Arial" w:cs="Arial"/>
          <w:b/>
          <w:sz w:val="20"/>
          <w:szCs w:val="20"/>
        </w:rPr>
        <w:tab/>
      </w:r>
    </w:p>
    <w:sectPr w:rsidR="00641D70" w:rsidRPr="00080F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33" w:rsidRDefault="00EB6433" w:rsidP="002D58A4">
      <w:pPr>
        <w:spacing w:after="0" w:line="240" w:lineRule="auto"/>
      </w:pPr>
      <w:r>
        <w:separator/>
      </w:r>
    </w:p>
  </w:endnote>
  <w:endnote w:type="continuationSeparator" w:id="0">
    <w:p w:rsidR="00EB6433" w:rsidRDefault="00EB6433" w:rsidP="002D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401888"/>
      <w:docPartObj>
        <w:docPartGallery w:val="Page Numbers (Bottom of Page)"/>
        <w:docPartUnique/>
      </w:docPartObj>
    </w:sdtPr>
    <w:sdtEndPr/>
    <w:sdtContent>
      <w:p w:rsidR="002D58A4" w:rsidRDefault="002D58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CA">
          <w:rPr>
            <w:noProof/>
          </w:rPr>
          <w:t>6</w:t>
        </w:r>
        <w:r>
          <w:fldChar w:fldCharType="end"/>
        </w:r>
      </w:p>
    </w:sdtContent>
  </w:sdt>
  <w:p w:rsidR="002D58A4" w:rsidRDefault="002D58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33" w:rsidRDefault="00EB6433" w:rsidP="002D58A4">
      <w:pPr>
        <w:spacing w:after="0" w:line="240" w:lineRule="auto"/>
      </w:pPr>
      <w:r>
        <w:separator/>
      </w:r>
    </w:p>
  </w:footnote>
  <w:footnote w:type="continuationSeparator" w:id="0">
    <w:p w:rsidR="00EB6433" w:rsidRDefault="00EB6433" w:rsidP="002D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1A1"/>
    <w:multiLevelType w:val="hybridMultilevel"/>
    <w:tmpl w:val="D8D875B6"/>
    <w:lvl w:ilvl="0" w:tplc="C59C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0A47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E962A0"/>
    <w:multiLevelType w:val="hybridMultilevel"/>
    <w:tmpl w:val="AF8E6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DF"/>
    <w:rsid w:val="00030544"/>
    <w:rsid w:val="00080FCA"/>
    <w:rsid w:val="001E51CF"/>
    <w:rsid w:val="002D58A4"/>
    <w:rsid w:val="006004DF"/>
    <w:rsid w:val="00621300"/>
    <w:rsid w:val="00641D70"/>
    <w:rsid w:val="00644750"/>
    <w:rsid w:val="00654E0D"/>
    <w:rsid w:val="0066624B"/>
    <w:rsid w:val="00730C7C"/>
    <w:rsid w:val="007660FE"/>
    <w:rsid w:val="008E1328"/>
    <w:rsid w:val="00914C82"/>
    <w:rsid w:val="009517B4"/>
    <w:rsid w:val="009A555E"/>
    <w:rsid w:val="00B41BF6"/>
    <w:rsid w:val="00BC7081"/>
    <w:rsid w:val="00C4221F"/>
    <w:rsid w:val="00E92407"/>
    <w:rsid w:val="00E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1BF6"/>
    <w:rPr>
      <w:b/>
      <w:bCs/>
    </w:rPr>
  </w:style>
  <w:style w:type="character" w:customStyle="1" w:styleId="apple-converted-space">
    <w:name w:val="apple-converted-space"/>
    <w:basedOn w:val="Standardnpsmoodstavce"/>
    <w:rsid w:val="00B41BF6"/>
  </w:style>
  <w:style w:type="paragraph" w:styleId="Odstavecseseznamem">
    <w:name w:val="List Paragraph"/>
    <w:basedOn w:val="Normln"/>
    <w:uiPriority w:val="34"/>
    <w:qFormat/>
    <w:rsid w:val="00914C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8A4"/>
  </w:style>
  <w:style w:type="paragraph" w:styleId="Zpat">
    <w:name w:val="footer"/>
    <w:basedOn w:val="Normln"/>
    <w:link w:val="ZpatChar"/>
    <w:uiPriority w:val="99"/>
    <w:unhideWhenUsed/>
    <w:rsid w:val="002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1BF6"/>
    <w:rPr>
      <w:b/>
      <w:bCs/>
    </w:rPr>
  </w:style>
  <w:style w:type="character" w:customStyle="1" w:styleId="apple-converted-space">
    <w:name w:val="apple-converted-space"/>
    <w:basedOn w:val="Standardnpsmoodstavce"/>
    <w:rsid w:val="00B41BF6"/>
  </w:style>
  <w:style w:type="paragraph" w:styleId="Odstavecseseznamem">
    <w:name w:val="List Paragraph"/>
    <w:basedOn w:val="Normln"/>
    <w:uiPriority w:val="34"/>
    <w:qFormat/>
    <w:rsid w:val="00914C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8A4"/>
  </w:style>
  <w:style w:type="paragraph" w:styleId="Zpat">
    <w:name w:val="footer"/>
    <w:basedOn w:val="Normln"/>
    <w:link w:val="ZpatChar"/>
    <w:uiPriority w:val="99"/>
    <w:unhideWhenUsed/>
    <w:rsid w:val="002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0EDF-B3D2-4ECA-85B3-8DC20A1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1538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7</cp:revision>
  <cp:lastPrinted>2015-03-17T14:37:00Z</cp:lastPrinted>
  <dcterms:created xsi:type="dcterms:W3CDTF">2015-03-17T14:00:00Z</dcterms:created>
  <dcterms:modified xsi:type="dcterms:W3CDTF">2015-03-17T14:37:00Z</dcterms:modified>
</cp:coreProperties>
</file>